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E0" w:rsidRDefault="003E2335">
      <w:r>
        <w:rPr>
          <w:rFonts w:ascii="Helvetica" w:hAnsi="Helvetica" w:cs="Helvetica"/>
          <w:color w:val="202124"/>
          <w:sz w:val="55"/>
          <w:szCs w:val="55"/>
          <w:shd w:val="clear" w:color="auto" w:fill="FFFFFF"/>
        </w:rPr>
        <w:t xml:space="preserve">Fizyka kl. VII 19.03.2000r. Temat: Pierwsza zasada dynamiki Newtona. Uczeń powinien zapoznać się z treścią z podręcznika str.162-164. Samodzielnie rozwiązać w zeszycie zadania str.168/1-4.Można obejrzeć filmy w </w:t>
      </w:r>
      <w:proofErr w:type="spellStart"/>
      <w:r>
        <w:rPr>
          <w:rFonts w:ascii="Helvetica" w:hAnsi="Helvetica" w:cs="Helvetica"/>
          <w:color w:val="202124"/>
          <w:sz w:val="55"/>
          <w:szCs w:val="55"/>
          <w:shd w:val="clear" w:color="auto" w:fill="FFFFFF"/>
        </w:rPr>
        <w:t>internecie-I</w:t>
      </w:r>
      <w:proofErr w:type="spellEnd"/>
      <w:r>
        <w:rPr>
          <w:rFonts w:ascii="Helvetica" w:hAnsi="Helvetica" w:cs="Helvetica"/>
          <w:color w:val="202124"/>
          <w:sz w:val="55"/>
          <w:szCs w:val="55"/>
          <w:shd w:val="clear" w:color="auto" w:fill="FFFFFF"/>
        </w:rPr>
        <w:t xml:space="preserve"> zasada dynamiki.</w:t>
      </w:r>
    </w:p>
    <w:sectPr w:rsidR="009E5CE0" w:rsidSect="00575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3E2335"/>
    <w:rsid w:val="003E2335"/>
    <w:rsid w:val="005750DD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0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2020-03-18T19:10:00Z</dcterms:created>
  <dcterms:modified xsi:type="dcterms:W3CDTF">2020-03-18T19:11:00Z</dcterms:modified>
</cp:coreProperties>
</file>