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04" w:rsidRDefault="00D62004" w:rsidP="00D6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7</w:t>
      </w:r>
    </w:p>
    <w:p w:rsidR="00D62004" w:rsidRDefault="00D62004" w:rsidP="00D62004">
      <w:pPr>
        <w:rPr>
          <w:rFonts w:ascii="Times New Roman" w:hAnsi="Times New Roman" w:cs="Times New Roman"/>
          <w:sz w:val="36"/>
          <w:szCs w:val="36"/>
        </w:rPr>
      </w:pPr>
      <w:r w:rsidRPr="00D62004">
        <w:rPr>
          <w:rFonts w:ascii="Times New Roman" w:hAnsi="Times New Roman" w:cs="Times New Roman"/>
          <w:sz w:val="36"/>
          <w:szCs w:val="36"/>
        </w:rPr>
        <w:t>Temat:</w:t>
      </w:r>
      <w:r w:rsidR="00C957C5">
        <w:rPr>
          <w:rFonts w:ascii="Times New Roman" w:hAnsi="Times New Roman" w:cs="Times New Roman"/>
          <w:sz w:val="36"/>
          <w:szCs w:val="36"/>
        </w:rPr>
        <w:t xml:space="preserve"> Transport  wodny i l</w:t>
      </w:r>
      <w:r w:rsidRPr="00D62004">
        <w:rPr>
          <w:rFonts w:ascii="Times New Roman" w:hAnsi="Times New Roman" w:cs="Times New Roman"/>
          <w:sz w:val="36"/>
          <w:szCs w:val="36"/>
        </w:rPr>
        <w:t>otniczy w Polsce. Łączność.</w:t>
      </w:r>
    </w:p>
    <w:p w:rsidR="00D62004" w:rsidRDefault="00D62004" w:rsidP="00D620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Zapoznać się z materiałem  z podręcznika  od   str. </w:t>
      </w:r>
      <w:r w:rsidR="00C957C5">
        <w:rPr>
          <w:rFonts w:ascii="Times New Roman" w:hAnsi="Times New Roman" w:cs="Times New Roman"/>
          <w:sz w:val="28"/>
          <w:szCs w:val="28"/>
        </w:rPr>
        <w:t xml:space="preserve"> 150 do 152</w:t>
      </w:r>
    </w:p>
    <w:p w:rsidR="00D62004" w:rsidRDefault="00C957C5" w:rsidP="00D62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Pisemnie odpowiedz na pytania:</w:t>
      </w:r>
    </w:p>
    <w:p w:rsidR="00C957C5" w:rsidRDefault="00C957C5" w:rsidP="00C95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wady i zalety transportu</w:t>
      </w:r>
    </w:p>
    <w:p w:rsidR="00C957C5" w:rsidRDefault="00C957C5" w:rsidP="00C957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a/wodnego</w:t>
      </w:r>
    </w:p>
    <w:p w:rsidR="00C957C5" w:rsidRDefault="00C957C5" w:rsidP="00C957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lotniczego</w:t>
      </w:r>
    </w:p>
    <w:p w:rsidR="00C957C5" w:rsidRDefault="00C957C5" w:rsidP="00C95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jest transport przesyłowy.</w:t>
      </w:r>
    </w:p>
    <w:p w:rsidR="00C957C5" w:rsidRDefault="00C957C5" w:rsidP="00C957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rodzaje łączności</w:t>
      </w:r>
    </w:p>
    <w:sectPr w:rsidR="00C957C5" w:rsidSect="006B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BB3"/>
    <w:multiLevelType w:val="hybridMultilevel"/>
    <w:tmpl w:val="776CE0AA"/>
    <w:lvl w:ilvl="0" w:tplc="09C41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42507"/>
    <w:multiLevelType w:val="hybridMultilevel"/>
    <w:tmpl w:val="B45473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374FB5"/>
    <w:multiLevelType w:val="hybridMultilevel"/>
    <w:tmpl w:val="62FC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A76BF"/>
    <w:multiLevelType w:val="hybridMultilevel"/>
    <w:tmpl w:val="099E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508BD"/>
    <w:multiLevelType w:val="hybridMultilevel"/>
    <w:tmpl w:val="C736D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83A"/>
    <w:rsid w:val="0002321B"/>
    <w:rsid w:val="0011083A"/>
    <w:rsid w:val="00246FC3"/>
    <w:rsid w:val="00605C61"/>
    <w:rsid w:val="006B7942"/>
    <w:rsid w:val="009E3934"/>
    <w:rsid w:val="00A26FFA"/>
    <w:rsid w:val="00A4749A"/>
    <w:rsid w:val="00A52C1A"/>
    <w:rsid w:val="00B40194"/>
    <w:rsid w:val="00B442D4"/>
    <w:rsid w:val="00C93AA4"/>
    <w:rsid w:val="00C957C5"/>
    <w:rsid w:val="00D62004"/>
    <w:rsid w:val="00EE1A34"/>
    <w:rsid w:val="00F5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Walder_2</dc:creator>
  <cp:lastModifiedBy>user</cp:lastModifiedBy>
  <cp:revision>4</cp:revision>
  <dcterms:created xsi:type="dcterms:W3CDTF">2020-03-17T07:21:00Z</dcterms:created>
  <dcterms:modified xsi:type="dcterms:W3CDTF">2020-03-17T07:32:00Z</dcterms:modified>
</cp:coreProperties>
</file>