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955497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19th Mar</w:t>
      </w:r>
    </w:p>
    <w:p w:rsidR="00955497" w:rsidRDefault="00955497">
      <w:proofErr w:type="spellStart"/>
      <w:r>
        <w:t>Topic</w:t>
      </w:r>
      <w:proofErr w:type="spellEnd"/>
      <w:r>
        <w:t xml:space="preserve">: The TV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</w:t>
      </w:r>
      <w:proofErr w:type="spellStart"/>
      <w:r>
        <w:t>bed</w:t>
      </w:r>
      <w:proofErr w:type="spellEnd"/>
      <w:r>
        <w:t>.</w:t>
      </w:r>
    </w:p>
    <w:p w:rsidR="00955497" w:rsidRDefault="00955497">
      <w:r>
        <w:t xml:space="preserve">Proszę zrobić zadanie 13 ze strony 33 z podręcznika. </w:t>
      </w:r>
    </w:p>
    <w:p w:rsidR="00955497" w:rsidRDefault="00955497">
      <w:r>
        <w:t>Trzeba dopasować opis 1 i opis 2 do obrazka 1, 2 lub 3. Jeden obrazek nie pasuje do żadnego opisu.</w:t>
      </w:r>
    </w:p>
    <w:p w:rsidR="00955497" w:rsidRDefault="00955497">
      <w:r>
        <w:t xml:space="preserve">Spróbuj przeczytać na głos oba opisy. Pamiętaj że </w:t>
      </w:r>
      <w:proofErr w:type="spellStart"/>
      <w:r>
        <w:t>I’ve</w:t>
      </w:r>
      <w:proofErr w:type="spellEnd"/>
      <w:r>
        <w:t xml:space="preserve"> czyta się „</w:t>
      </w:r>
      <w:proofErr w:type="spellStart"/>
      <w:r>
        <w:t>ajw</w:t>
      </w:r>
      <w:proofErr w:type="spellEnd"/>
      <w:r>
        <w:t xml:space="preserve">” a I </w:t>
      </w:r>
      <w:proofErr w:type="spellStart"/>
      <w:r>
        <w:t>haven’t</w:t>
      </w:r>
      <w:proofErr w:type="spellEnd"/>
      <w:r>
        <w:t xml:space="preserve"> czytamy „ aj </w:t>
      </w:r>
      <w:proofErr w:type="spellStart"/>
      <w:r>
        <w:t>hawent</w:t>
      </w:r>
      <w:proofErr w:type="spellEnd"/>
      <w:r>
        <w:t>”.</w:t>
      </w:r>
    </w:p>
    <w:p w:rsidR="00955497" w:rsidRDefault="00955497">
      <w:r>
        <w:t xml:space="preserve">Po przeczytaniu każdego tekstu, spróbuj opowiedzieć rodzicowi czego się dowiedziałeś </w:t>
      </w:r>
      <w:r>
        <w:sym w:font="Wingdings" w:char="F04A"/>
      </w:r>
      <w:r>
        <w:t xml:space="preserve"> </w:t>
      </w:r>
    </w:p>
    <w:p w:rsidR="00955497" w:rsidRDefault="00955497">
      <w:r>
        <w:t xml:space="preserve">Uzupełnij ćwiczenia ze strony 31. </w:t>
      </w:r>
    </w:p>
    <w:p w:rsidR="00955497" w:rsidRDefault="007D2A14">
      <w:r>
        <w:t xml:space="preserve">Proszę pooglądaj krótką bajkę o rzeczach związanych z domem </w:t>
      </w:r>
      <w:r>
        <w:sym w:font="Wingdings" w:char="F04A"/>
      </w:r>
    </w:p>
    <w:p w:rsidR="007D2A14" w:rsidRDefault="007D2A14">
      <w:r>
        <w:t>Podczas nagrania powtarzaj w miarę możliwości.</w:t>
      </w:r>
    </w:p>
    <w:p w:rsidR="007D2A14" w:rsidRDefault="007D2A14">
      <w:hyperlink r:id="rId5" w:history="1">
        <w:r>
          <w:rPr>
            <w:rStyle w:val="Hipercze"/>
          </w:rPr>
          <w:t>https://www.youtube.com/watch?v=R9intHqlzhc</w:t>
        </w:r>
      </w:hyperlink>
      <w:bookmarkStart w:id="0" w:name="_GoBack"/>
      <w:bookmarkEnd w:id="0"/>
    </w:p>
    <w:sectPr w:rsidR="007D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DQztDA3MTM3NzNU0lEKTi0uzszPAykwrAUA4yvLCiwAAAA="/>
  </w:docVars>
  <w:rsids>
    <w:rsidRoot w:val="00955497"/>
    <w:rsid w:val="00486815"/>
    <w:rsid w:val="007D2A14"/>
    <w:rsid w:val="00955497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9intHqlz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2020-03-18T10:40:00Z</dcterms:created>
  <dcterms:modified xsi:type="dcterms:W3CDTF">2020-03-18T10:54:00Z</dcterms:modified>
</cp:coreProperties>
</file>