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7" w:rsidRDefault="000C3AD4">
      <w:pPr>
        <w:rPr>
          <w:sz w:val="28"/>
          <w:szCs w:val="28"/>
        </w:rPr>
      </w:pPr>
      <w:r>
        <w:rPr>
          <w:sz w:val="28"/>
          <w:szCs w:val="28"/>
        </w:rPr>
        <w:t>Geografia                               L. 3.</w:t>
      </w:r>
    </w:p>
    <w:p w:rsidR="000C3AD4" w:rsidRDefault="000C3AD4">
      <w:pPr>
        <w:rPr>
          <w:sz w:val="28"/>
          <w:szCs w:val="28"/>
        </w:rPr>
      </w:pPr>
      <w:r>
        <w:rPr>
          <w:sz w:val="28"/>
          <w:szCs w:val="28"/>
        </w:rPr>
        <w:t>Klasa VI                         31.03. 2020 r.</w:t>
      </w:r>
    </w:p>
    <w:p w:rsidR="000C3AD4" w:rsidRDefault="000C3AD4">
      <w:pPr>
        <w:rPr>
          <w:sz w:val="28"/>
          <w:szCs w:val="28"/>
        </w:rPr>
      </w:pPr>
      <w:r w:rsidRPr="006C4DC7">
        <w:rPr>
          <w:sz w:val="36"/>
          <w:szCs w:val="36"/>
        </w:rPr>
        <w:t>Temat: Turystyka w Europie Południowej</w:t>
      </w:r>
      <w:r>
        <w:rPr>
          <w:sz w:val="28"/>
          <w:szCs w:val="28"/>
        </w:rPr>
        <w:t>.</w:t>
      </w:r>
    </w:p>
    <w:p w:rsidR="000C3AD4" w:rsidRDefault="000C3AD4">
      <w:pPr>
        <w:rPr>
          <w:sz w:val="28"/>
          <w:szCs w:val="28"/>
        </w:rPr>
      </w:pPr>
      <w:r>
        <w:rPr>
          <w:sz w:val="28"/>
          <w:szCs w:val="28"/>
        </w:rPr>
        <w:t>Zapoznaj się z tekstem w podręczniku str. 120 – 124.</w:t>
      </w:r>
    </w:p>
    <w:p w:rsidR="000C3AD4" w:rsidRDefault="000C3AD4">
      <w:pPr>
        <w:rPr>
          <w:sz w:val="28"/>
          <w:szCs w:val="28"/>
        </w:rPr>
      </w:pPr>
      <w:r>
        <w:rPr>
          <w:sz w:val="28"/>
          <w:szCs w:val="28"/>
        </w:rPr>
        <w:t>Przepisz do zeszytu notatkę.</w:t>
      </w:r>
    </w:p>
    <w:p w:rsidR="000C3AD4" w:rsidRDefault="000C3AD4">
      <w:pPr>
        <w:rPr>
          <w:sz w:val="28"/>
          <w:szCs w:val="28"/>
        </w:rPr>
      </w:pPr>
      <w:r>
        <w:rPr>
          <w:sz w:val="28"/>
          <w:szCs w:val="28"/>
        </w:rPr>
        <w:t>!. Walory turystyczne Europy Południowej</w:t>
      </w:r>
    </w:p>
    <w:p w:rsidR="000C3AD4" w:rsidRDefault="000C3AD4" w:rsidP="000C3A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przyrodnicze</w:t>
      </w:r>
    </w:p>
    <w:p w:rsidR="000C3AD4" w:rsidRDefault="000C3AD4" w:rsidP="000C3AD4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="0055467B">
        <w:rPr>
          <w:sz w:val="28"/>
          <w:szCs w:val="28"/>
        </w:rPr>
        <w:t xml:space="preserve"> klimat podzwrotnikowy</w:t>
      </w:r>
    </w:p>
    <w:p w:rsidR="0055467B" w:rsidRDefault="0055467B" w:rsidP="000C3AD4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- plaże, klify Morza Śródziemnego</w:t>
      </w:r>
    </w:p>
    <w:p w:rsidR="0055467B" w:rsidRDefault="0055467B" w:rsidP="000C3AD4">
      <w:pPr>
        <w:pStyle w:val="Akapitzlist"/>
        <w:ind w:left="540"/>
        <w:rPr>
          <w:sz w:val="28"/>
          <w:szCs w:val="28"/>
        </w:rPr>
      </w:pPr>
      <w:r>
        <w:rPr>
          <w:sz w:val="28"/>
          <w:szCs w:val="28"/>
        </w:rPr>
        <w:t>- góry (Pireneje, Dynarskie, Apeniny)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b) kulturowe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   - cywilizacje starożytnej Grecji i Rzymu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   - świątynie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  -  muzea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  -   folklor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>2. Infrastruktura turystyczna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 - drogi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 - hotele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 - restauracje 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 xml:space="preserve">   - biura podróży</w:t>
      </w:r>
    </w:p>
    <w:p w:rsidR="0055467B" w:rsidRDefault="0055467B" w:rsidP="0055467B">
      <w:pPr>
        <w:rPr>
          <w:sz w:val="28"/>
          <w:szCs w:val="28"/>
        </w:rPr>
      </w:pPr>
      <w:r>
        <w:rPr>
          <w:sz w:val="28"/>
          <w:szCs w:val="28"/>
        </w:rPr>
        <w:t>3. Ośrodki turystyczne Europy Południowej: Ateny, Rzym,</w:t>
      </w:r>
      <w:r w:rsidR="006C4DC7">
        <w:rPr>
          <w:sz w:val="28"/>
          <w:szCs w:val="28"/>
        </w:rPr>
        <w:t xml:space="preserve"> Florencja, Wenecja, Madryt, Barcelona, Stambuł.</w:t>
      </w:r>
    </w:p>
    <w:p w:rsidR="006C4DC7" w:rsidRPr="0055467B" w:rsidRDefault="006C4DC7" w:rsidP="0055467B">
      <w:pPr>
        <w:rPr>
          <w:sz w:val="28"/>
          <w:szCs w:val="28"/>
        </w:rPr>
      </w:pPr>
      <w:r>
        <w:rPr>
          <w:sz w:val="28"/>
          <w:szCs w:val="28"/>
        </w:rPr>
        <w:t>Zadanie 3 str.124.</w:t>
      </w:r>
    </w:p>
    <w:sectPr w:rsidR="006C4DC7" w:rsidRPr="0055467B" w:rsidSect="0055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99B"/>
    <w:multiLevelType w:val="hybridMultilevel"/>
    <w:tmpl w:val="FD24E5FC"/>
    <w:lvl w:ilvl="0" w:tplc="56348B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AD4"/>
    <w:rsid w:val="000C3AD4"/>
    <w:rsid w:val="0055467B"/>
    <w:rsid w:val="00557B57"/>
    <w:rsid w:val="006C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2</cp:revision>
  <dcterms:created xsi:type="dcterms:W3CDTF">2020-03-24T09:33:00Z</dcterms:created>
  <dcterms:modified xsi:type="dcterms:W3CDTF">2020-03-24T09:56:00Z</dcterms:modified>
</cp:coreProperties>
</file>