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4172E" w14:textId="379463E7" w:rsidR="00520FE4" w:rsidRPr="00E719F9" w:rsidRDefault="000F7E77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WYMAGANIA EDUKACYJNE W KLASIE </w:t>
      </w:r>
      <w:r w:rsidR="005824CE">
        <w:rPr>
          <w:rFonts w:ascii="Times New Roman" w:hAnsi="Times New Roman"/>
          <w:b/>
          <w:bCs/>
          <w:sz w:val="36"/>
          <w:szCs w:val="36"/>
        </w:rPr>
        <w:t>1</w:t>
      </w:r>
      <w:r w:rsidR="00245B67">
        <w:rPr>
          <w:rFonts w:ascii="Times New Roman" w:hAnsi="Times New Roman"/>
          <w:b/>
          <w:bCs/>
          <w:sz w:val="36"/>
          <w:szCs w:val="36"/>
        </w:rPr>
        <w:t xml:space="preserve"> </w:t>
      </w:r>
      <w:r w:rsidR="005824CE">
        <w:rPr>
          <w:rFonts w:ascii="Times New Roman" w:hAnsi="Times New Roman"/>
          <w:b/>
          <w:bCs/>
          <w:sz w:val="36"/>
          <w:szCs w:val="36"/>
        </w:rPr>
        <w:t xml:space="preserve">NA ROK SZKOLNY </w:t>
      </w:r>
      <w:r w:rsidR="00245B67">
        <w:rPr>
          <w:rFonts w:ascii="Times New Roman" w:hAnsi="Times New Roman"/>
          <w:b/>
          <w:bCs/>
          <w:sz w:val="36"/>
          <w:szCs w:val="36"/>
        </w:rPr>
        <w:t>2026/2027</w:t>
      </w:r>
    </w:p>
    <w:p w14:paraId="41A8EFE3" w14:textId="1C96ADBE" w:rsidR="001B2E3D" w:rsidRPr="004B1DCB" w:rsidRDefault="001B2E3D" w:rsidP="001B2E3D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B1DCB">
        <w:rPr>
          <w:rFonts w:ascii="Times New Roman" w:hAnsi="Times New Roman"/>
          <w:b/>
          <w:color w:val="000000" w:themeColor="text1"/>
          <w:sz w:val="24"/>
          <w:szCs w:val="24"/>
        </w:rPr>
        <w:t>EDUKACJA POLONISTYCZNA</w:t>
      </w:r>
    </w:p>
    <w:p w14:paraId="0907B4D4" w14:textId="77777777" w:rsidR="001B2E3D" w:rsidRPr="00E719F9" w:rsidRDefault="001B2E3D" w:rsidP="001B2E3D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137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835"/>
        <w:gridCol w:w="2977"/>
        <w:gridCol w:w="2835"/>
        <w:gridCol w:w="2693"/>
      </w:tblGrid>
      <w:tr w:rsidR="00B20DA2" w:rsidRPr="00E719F9" w14:paraId="12C5A620" w14:textId="77777777" w:rsidTr="00C525AE">
        <w:tc>
          <w:tcPr>
            <w:tcW w:w="2410" w:type="dxa"/>
          </w:tcPr>
          <w:p w14:paraId="4DF1445F" w14:textId="77777777" w:rsidR="00C525AE" w:rsidRPr="00E719F9" w:rsidRDefault="00C525AE" w:rsidP="0035389F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07B0E8EF" w14:textId="739C4ADF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28E4C9FB" w14:textId="77777777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5" w:type="dxa"/>
          </w:tcPr>
          <w:p w14:paraId="5358CF9E" w14:textId="77777777" w:rsidR="00C525AE" w:rsidRPr="00E719F9" w:rsidRDefault="00C525AE" w:rsidP="0035389F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6C255BA7" w14:textId="04FF5B28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7039FBB8" w14:textId="77777777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57233A1F" w14:textId="77777777" w:rsidR="00C525AE" w:rsidRPr="00E719F9" w:rsidRDefault="00C525AE" w:rsidP="0035389F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B7AAAF7" w14:textId="1121C22F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2BFDBFF1" w14:textId="77777777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3F35BC49" w14:textId="77777777" w:rsidR="00C525AE" w:rsidRPr="00E719F9" w:rsidRDefault="00C525AE" w:rsidP="0035389F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0B93DEB" w14:textId="7D79A82D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1D893125" w14:textId="77777777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0B2D9F4E" w14:textId="77777777" w:rsidR="00C525AE" w:rsidRPr="00E719F9" w:rsidRDefault="00C525AE" w:rsidP="0035389F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32F2AF0" w14:textId="0B8512C4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338F1281" w14:textId="77777777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14:paraId="26C4C4D5" w14:textId="77777777" w:rsidTr="00C525AE">
        <w:trPr>
          <w:trHeight w:val="312"/>
        </w:trPr>
        <w:tc>
          <w:tcPr>
            <w:tcW w:w="13750" w:type="dxa"/>
            <w:gridSpan w:val="5"/>
          </w:tcPr>
          <w:p w14:paraId="4382C323" w14:textId="77777777" w:rsidR="001B2E3D" w:rsidRPr="00E719F9" w:rsidRDefault="001B2E3D" w:rsidP="00AE593A">
            <w:pPr>
              <w:jc w:val="center"/>
              <w:rPr>
                <w:rFonts w:ascii="Times New Roman" w:hAnsi="Times New Roman"/>
                <w:b/>
                <w:sz w:val="8"/>
                <w:szCs w:val="8"/>
              </w:rPr>
            </w:pPr>
          </w:p>
          <w:p w14:paraId="0A84E152" w14:textId="02850D0E" w:rsidR="001B2E3D" w:rsidRPr="00E719F9" w:rsidRDefault="001B2E3D" w:rsidP="00B90A2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  <w:color w:val="538135" w:themeColor="accent6" w:themeShade="BF"/>
              </w:rPr>
            </w:pPr>
            <w:r w:rsidRPr="004B1DCB">
              <w:rPr>
                <w:rFonts w:ascii="Times New Roman" w:hAnsi="Times New Roman"/>
                <w:b/>
                <w:color w:val="000000" w:themeColor="text1"/>
              </w:rPr>
              <w:t>Osiągnięcia w zakresie</w:t>
            </w:r>
            <w:r w:rsidR="00A45357" w:rsidRPr="004B1DCB">
              <w:rPr>
                <w:rFonts w:ascii="Times New Roman" w:hAnsi="Times New Roman"/>
                <w:b/>
                <w:color w:val="000000" w:themeColor="text1"/>
              </w:rPr>
              <w:t xml:space="preserve"> komunikacj</w:t>
            </w:r>
            <w:r w:rsidR="007A18AC" w:rsidRPr="004B1DCB">
              <w:rPr>
                <w:rFonts w:ascii="Times New Roman" w:hAnsi="Times New Roman"/>
                <w:b/>
                <w:color w:val="000000" w:themeColor="text1"/>
              </w:rPr>
              <w:t>i</w:t>
            </w:r>
            <w:r w:rsidR="003F234A" w:rsidRPr="004B1DCB">
              <w:rPr>
                <w:rFonts w:ascii="Times New Roman" w:hAnsi="Times New Roman"/>
                <w:b/>
                <w:color w:val="000000" w:themeColor="text1"/>
              </w:rPr>
              <w:t xml:space="preserve"> – uczeń:</w:t>
            </w:r>
          </w:p>
        </w:tc>
      </w:tr>
      <w:tr w:rsidR="00B20DA2" w:rsidRPr="00E719F9" w14:paraId="29733435" w14:textId="77777777" w:rsidTr="00C525AE">
        <w:trPr>
          <w:trHeight w:val="311"/>
        </w:trPr>
        <w:tc>
          <w:tcPr>
            <w:tcW w:w="2410" w:type="dxa"/>
          </w:tcPr>
          <w:p w14:paraId="04EEAC01" w14:textId="7C7665BA" w:rsidR="00B03265" w:rsidRPr="004B1DCB" w:rsidRDefault="001B2E3D" w:rsidP="00B03265">
            <w:pPr>
              <w:rPr>
                <w:rFonts w:ascii="Times New Roman" w:hAnsi="Times New Roman"/>
                <w:color w:val="000000" w:themeColor="text1"/>
              </w:rPr>
            </w:pPr>
            <w:r w:rsidRPr="004B1DCB">
              <w:rPr>
                <w:rFonts w:ascii="Times New Roman" w:hAnsi="Times New Roman"/>
                <w:color w:val="000000" w:themeColor="text1"/>
              </w:rPr>
              <w:t>- Samodzieln</w:t>
            </w:r>
            <w:r w:rsidR="00891EAC" w:rsidRPr="004B1DCB">
              <w:rPr>
                <w:rFonts w:ascii="Times New Roman" w:hAnsi="Times New Roman"/>
                <w:color w:val="000000" w:themeColor="text1"/>
              </w:rPr>
              <w:t>i</w:t>
            </w:r>
            <w:r w:rsidRPr="004B1DCB">
              <w:rPr>
                <w:rFonts w:ascii="Times New Roman" w:hAnsi="Times New Roman"/>
                <w:color w:val="000000" w:themeColor="text1"/>
              </w:rPr>
              <w:t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podstawie programowej, tzn.:</w:t>
            </w:r>
          </w:p>
          <w:p w14:paraId="305E5FF8" w14:textId="3ADA55F7" w:rsidR="00B03265" w:rsidRPr="004B1DCB" w:rsidRDefault="00B03265" w:rsidP="00B03265">
            <w:pPr>
              <w:rPr>
                <w:rFonts w:ascii="Times New Roman" w:hAnsi="Times New Roman"/>
                <w:color w:val="000000" w:themeColor="text1"/>
              </w:rPr>
            </w:pPr>
            <w:r w:rsidRPr="004B1DCB">
              <w:rPr>
                <w:rFonts w:ascii="Times New Roman" w:hAnsi="Times New Roman"/>
                <w:color w:val="000000" w:themeColor="text1"/>
              </w:rPr>
              <w:t xml:space="preserve">- Zawsze rozumie komunikaty werbalne i niewerbalne w </w:t>
            </w:r>
            <w:r w:rsidRPr="004B1DCB">
              <w:rPr>
                <w:rFonts w:ascii="Times New Roman" w:hAnsi="Times New Roman"/>
                <w:color w:val="000000" w:themeColor="text1"/>
              </w:rPr>
              <w:lastRenderedPageBreak/>
              <w:t xml:space="preserve">komunikacji bezpośredniej i </w:t>
            </w:r>
            <w:r w:rsidR="00F4042E" w:rsidRPr="004B1DCB">
              <w:rPr>
                <w:rFonts w:ascii="Times New Roman" w:hAnsi="Times New Roman"/>
                <w:color w:val="000000" w:themeColor="text1"/>
              </w:rPr>
              <w:t xml:space="preserve">odpowiednio </w:t>
            </w:r>
            <w:r w:rsidRPr="004B1DCB">
              <w:rPr>
                <w:rFonts w:ascii="Times New Roman" w:hAnsi="Times New Roman"/>
                <w:color w:val="000000" w:themeColor="text1"/>
              </w:rPr>
              <w:t>na nie reaguje</w:t>
            </w:r>
            <w:r w:rsidR="008332BF" w:rsidRPr="004B1DCB">
              <w:rPr>
                <w:rFonts w:ascii="Times New Roman" w:hAnsi="Times New Roman"/>
                <w:color w:val="000000" w:themeColor="text1"/>
              </w:rPr>
              <w:t>.</w:t>
            </w:r>
          </w:p>
          <w:p w14:paraId="2F947D58" w14:textId="6A280947" w:rsidR="00B03265" w:rsidRPr="004B1DCB" w:rsidRDefault="00B03265" w:rsidP="00B03265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4B1DCB">
              <w:rPr>
                <w:rFonts w:ascii="Times New Roman" w:hAnsi="Times New Roman"/>
                <w:color w:val="000000" w:themeColor="text1"/>
              </w:rPr>
              <w:t>- Zawsze wypowiada się w komunikacji bezpośredniej w sposób sensowny i spójny, uwzględniając normy</w:t>
            </w:r>
            <w:r w:rsidR="007864D7" w:rsidRPr="004B1DCB">
              <w:rPr>
                <w:rFonts w:ascii="Times New Roman" w:hAnsi="Times New Roman"/>
                <w:color w:val="000000" w:themeColor="text1"/>
              </w:rPr>
              <w:t xml:space="preserve"> etyczne</w:t>
            </w:r>
            <w:r w:rsidRPr="004B1DCB">
              <w:rPr>
                <w:rFonts w:ascii="Times New Roman" w:hAnsi="Times New Roman"/>
                <w:color w:val="000000" w:themeColor="text1"/>
              </w:rPr>
              <w:t xml:space="preserve"> i zasady etykiety, dostosowuj</w:t>
            </w:r>
            <w:r w:rsidR="008C4A46" w:rsidRPr="004B1DCB">
              <w:rPr>
                <w:rFonts w:ascii="Times New Roman" w:hAnsi="Times New Roman"/>
                <w:color w:val="000000" w:themeColor="text1"/>
              </w:rPr>
              <w:t>e</w:t>
            </w:r>
            <w:r w:rsidRPr="004B1DCB">
              <w:rPr>
                <w:rFonts w:ascii="Times New Roman" w:hAnsi="Times New Roman"/>
                <w:color w:val="000000" w:themeColor="text1"/>
              </w:rPr>
              <w:t xml:space="preserve"> język do sytuacji i intencji komunikacyjnej w relacjach z innymi </w:t>
            </w:r>
            <w:r w:rsidR="008F44E7" w:rsidRPr="004B1DCB">
              <w:rPr>
                <w:rFonts w:ascii="Times New Roman" w:hAnsi="Times New Roman"/>
                <w:color w:val="000000" w:themeColor="text1"/>
              </w:rPr>
              <w:t xml:space="preserve">osobami </w:t>
            </w:r>
            <w:r w:rsidRPr="004B1DCB">
              <w:rPr>
                <w:rFonts w:ascii="Times New Roman" w:hAnsi="Times New Roman"/>
                <w:color w:val="000000" w:themeColor="text1"/>
              </w:rPr>
              <w:t xml:space="preserve">i </w:t>
            </w:r>
            <w:r w:rsidR="00AF1219" w:rsidRPr="004B1DCB">
              <w:rPr>
                <w:rFonts w:ascii="Times New Roman" w:hAnsi="Times New Roman"/>
                <w:color w:val="000000" w:themeColor="text1"/>
              </w:rPr>
              <w:t xml:space="preserve">w </w:t>
            </w:r>
            <w:r w:rsidRPr="004B1DCB">
              <w:rPr>
                <w:rFonts w:ascii="Times New Roman" w:hAnsi="Times New Roman"/>
                <w:color w:val="000000" w:themeColor="text1"/>
              </w:rPr>
              <w:t xml:space="preserve">sytuacjach codziennych oraz zgodnie z przyjętymi zasadami komunikacji. </w:t>
            </w:r>
          </w:p>
          <w:p w14:paraId="6E99610C" w14:textId="74001EB1" w:rsidR="00B03265" w:rsidRPr="004B1DCB" w:rsidRDefault="00B03265" w:rsidP="00B03265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4B1DCB">
              <w:rPr>
                <w:rFonts w:ascii="Times New Roman" w:hAnsi="Times New Roman"/>
                <w:color w:val="000000" w:themeColor="text1"/>
              </w:rPr>
              <w:t xml:space="preserve">- Zawsze z uwagą słucha </w:t>
            </w:r>
            <w:r w:rsidR="008332BF" w:rsidRPr="004B1DCB">
              <w:rPr>
                <w:rFonts w:ascii="Times New Roman" w:hAnsi="Times New Roman"/>
                <w:color w:val="000000" w:themeColor="text1"/>
              </w:rPr>
              <w:t>rozmówcy</w:t>
            </w:r>
            <w:r w:rsidRPr="004B1DCB">
              <w:rPr>
                <w:rFonts w:ascii="Times New Roman" w:hAnsi="Times New Roman"/>
                <w:color w:val="000000" w:themeColor="text1"/>
              </w:rPr>
              <w:t>, wypowiedzi nauczyciela i innych osób.</w:t>
            </w:r>
          </w:p>
          <w:p w14:paraId="0D2CFF86" w14:textId="1048565F" w:rsidR="00B03265" w:rsidRPr="004B1DCB" w:rsidRDefault="00B03265" w:rsidP="00B03265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4B1DCB">
              <w:rPr>
                <w:rFonts w:ascii="Times New Roman" w:hAnsi="Times New Roman"/>
                <w:color w:val="000000" w:themeColor="text1"/>
              </w:rPr>
              <w:t xml:space="preserve">- Zawsze precyzyjnie informuje w rozmowie o faktach, własnych emocjach i potrzebach, </w:t>
            </w:r>
            <w:r w:rsidR="006C6E35" w:rsidRPr="004B1DCB">
              <w:rPr>
                <w:rFonts w:ascii="Times New Roman" w:hAnsi="Times New Roman"/>
                <w:color w:val="000000" w:themeColor="text1"/>
              </w:rPr>
              <w:t xml:space="preserve">dbając o zgodność </w:t>
            </w:r>
            <w:r w:rsidR="00B22F8C" w:rsidRPr="004B1DCB">
              <w:rPr>
                <w:rFonts w:ascii="Times New Roman" w:hAnsi="Times New Roman"/>
                <w:color w:val="000000" w:themeColor="text1"/>
              </w:rPr>
              <w:t xml:space="preserve">z </w:t>
            </w:r>
            <w:r w:rsidRPr="004B1DCB">
              <w:rPr>
                <w:rFonts w:ascii="Times New Roman" w:hAnsi="Times New Roman"/>
                <w:color w:val="000000" w:themeColor="text1"/>
              </w:rPr>
              <w:t xml:space="preserve">rzeczywistością. </w:t>
            </w:r>
          </w:p>
          <w:p w14:paraId="12537C64" w14:textId="45FFA9E2" w:rsidR="00B03265" w:rsidRPr="004B1DCB" w:rsidRDefault="00B03265" w:rsidP="00B03265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4B1DCB">
              <w:rPr>
                <w:rFonts w:ascii="Times New Roman" w:hAnsi="Times New Roman"/>
                <w:color w:val="000000" w:themeColor="text1"/>
              </w:rPr>
              <w:t xml:space="preserve"> - Zawsze wyraża w komunikacji bezpośredniej własne </w:t>
            </w:r>
            <w:r w:rsidRPr="004B1DCB">
              <w:rPr>
                <w:rFonts w:ascii="Times New Roman" w:hAnsi="Times New Roman"/>
                <w:color w:val="000000" w:themeColor="text1"/>
              </w:rPr>
              <w:lastRenderedPageBreak/>
              <w:t xml:space="preserve">opinie, oceny i preferencje, </w:t>
            </w:r>
            <w:r w:rsidR="00217A0C" w:rsidRPr="004B1DCB">
              <w:rPr>
                <w:rFonts w:ascii="Times New Roman" w:hAnsi="Times New Roman"/>
                <w:color w:val="000000" w:themeColor="text1"/>
              </w:rPr>
              <w:t>szanując</w:t>
            </w:r>
            <w:r w:rsidRPr="004B1DCB">
              <w:rPr>
                <w:rFonts w:ascii="Times New Roman" w:hAnsi="Times New Roman"/>
                <w:color w:val="000000" w:themeColor="text1"/>
              </w:rPr>
              <w:t xml:space="preserve"> przekona</w:t>
            </w:r>
            <w:r w:rsidR="00217A0C" w:rsidRPr="004B1DCB">
              <w:rPr>
                <w:rFonts w:ascii="Times New Roman" w:hAnsi="Times New Roman"/>
                <w:color w:val="000000" w:themeColor="text1"/>
              </w:rPr>
              <w:t>nia</w:t>
            </w:r>
            <w:r w:rsidRPr="004B1DCB">
              <w:rPr>
                <w:rFonts w:ascii="Times New Roman" w:hAnsi="Times New Roman"/>
                <w:color w:val="000000" w:themeColor="text1"/>
              </w:rPr>
              <w:t xml:space="preserve"> rozmówcy.</w:t>
            </w:r>
          </w:p>
          <w:p w14:paraId="30E30F19" w14:textId="6EAAAB4C" w:rsidR="00737EB5" w:rsidRPr="004B1DCB" w:rsidRDefault="00B03265" w:rsidP="001204AC">
            <w:pPr>
              <w:pStyle w:val="Bezodstpw"/>
              <w:spacing w:after="120"/>
              <w:rPr>
                <w:rFonts w:ascii="Times New Roman" w:hAnsi="Times New Roman"/>
                <w:color w:val="000000" w:themeColor="text1"/>
              </w:rPr>
            </w:pPr>
            <w:r w:rsidRPr="004B1DCB">
              <w:rPr>
                <w:rFonts w:ascii="Times New Roman" w:hAnsi="Times New Roman"/>
                <w:color w:val="000000" w:themeColor="text1"/>
              </w:rPr>
              <w:t xml:space="preserve">- Zawsze zadaje trafne pytania dostosowane do kontekstu rozmowy lub wypowiedzi innych osób, dzieli się pomysłami, prezentuje rezultaty pracy indywidualnej i grupowej. </w:t>
            </w:r>
          </w:p>
          <w:p w14:paraId="1A18EB4D" w14:textId="25E6E240" w:rsidR="00737EB5" w:rsidRPr="004B1DCB" w:rsidRDefault="00737EB5" w:rsidP="001204AC">
            <w:pPr>
              <w:pStyle w:val="Bezodstpw"/>
              <w:spacing w:after="120"/>
              <w:rPr>
                <w:rFonts w:ascii="Times New Roman" w:hAnsi="Times New Roman"/>
                <w:color w:val="000000" w:themeColor="text1"/>
              </w:rPr>
            </w:pPr>
            <w:r w:rsidRPr="004B1DCB">
              <w:rPr>
                <w:rFonts w:ascii="Times New Roman" w:hAnsi="Times New Roman"/>
                <w:color w:val="000000" w:themeColor="text1"/>
              </w:rPr>
              <w:t>- Zawsze chętnie służy pomocą w zrozumieniu informacji w komunikacji bezpośredniej, wspiera porozumiewanie się w grupie.</w:t>
            </w:r>
          </w:p>
          <w:p w14:paraId="5DFC507F" w14:textId="7CD74330" w:rsidR="00737EB5" w:rsidRPr="004B1DCB" w:rsidRDefault="00737EB5" w:rsidP="001204AC">
            <w:pPr>
              <w:pStyle w:val="Bezodstpw"/>
              <w:spacing w:after="120"/>
              <w:rPr>
                <w:rFonts w:ascii="Times New Roman" w:hAnsi="Times New Roman"/>
                <w:color w:val="000000" w:themeColor="text1"/>
              </w:rPr>
            </w:pPr>
            <w:r w:rsidRPr="004B1DCB">
              <w:rPr>
                <w:rFonts w:ascii="Times New Roman" w:hAnsi="Times New Roman"/>
                <w:color w:val="000000" w:themeColor="text1"/>
              </w:rPr>
              <w:t>- Zawsze rozumie czytane teksty tradycyjne</w:t>
            </w:r>
            <w:r w:rsidR="00723A55" w:rsidRPr="004B1DCB">
              <w:rPr>
                <w:rFonts w:ascii="Times New Roman" w:hAnsi="Times New Roman"/>
                <w:color w:val="000000" w:themeColor="text1"/>
              </w:rPr>
              <w:t xml:space="preserve"> i trafnie</w:t>
            </w:r>
            <w:r w:rsidRPr="004B1DCB">
              <w:rPr>
                <w:rFonts w:ascii="Times New Roman" w:hAnsi="Times New Roman"/>
                <w:color w:val="000000" w:themeColor="text1"/>
              </w:rPr>
              <w:t xml:space="preserve"> określa intencje nadawcy przeczytanego tekstu.</w:t>
            </w:r>
          </w:p>
          <w:p w14:paraId="0C224EAB" w14:textId="17137D7C" w:rsidR="001204AC" w:rsidRPr="004B1DCB" w:rsidRDefault="00737EB5" w:rsidP="00B03265">
            <w:pPr>
              <w:pStyle w:val="Bezodstpw"/>
              <w:rPr>
                <w:rFonts w:ascii="Times New Roman" w:hAnsi="Times New Roman"/>
                <w:color w:val="000000" w:themeColor="text1"/>
              </w:rPr>
            </w:pPr>
            <w:r w:rsidRPr="004B1DCB">
              <w:rPr>
                <w:rFonts w:ascii="Times New Roman" w:hAnsi="Times New Roman"/>
                <w:color w:val="000000" w:themeColor="text1"/>
              </w:rPr>
              <w:t xml:space="preserve">- Zawsze korzysta z przeczytanych tekstów </w:t>
            </w:r>
            <w:r w:rsidR="00C5185D" w:rsidRPr="004B1DCB">
              <w:rPr>
                <w:rFonts w:ascii="Times New Roman" w:hAnsi="Times New Roman"/>
                <w:color w:val="000000" w:themeColor="text1"/>
              </w:rPr>
              <w:t>w</w:t>
            </w:r>
            <w:r w:rsidRPr="004B1DCB">
              <w:rPr>
                <w:rFonts w:ascii="Times New Roman" w:hAnsi="Times New Roman"/>
                <w:color w:val="000000" w:themeColor="text1"/>
              </w:rPr>
              <w:t xml:space="preserve"> rozmow</w:t>
            </w:r>
            <w:r w:rsidR="00FB5A88" w:rsidRPr="004B1DCB">
              <w:rPr>
                <w:rFonts w:ascii="Times New Roman" w:hAnsi="Times New Roman"/>
                <w:color w:val="000000" w:themeColor="text1"/>
              </w:rPr>
              <w:t>ie</w:t>
            </w:r>
            <w:r w:rsidRPr="004B1DCB">
              <w:rPr>
                <w:rFonts w:ascii="Times New Roman" w:hAnsi="Times New Roman"/>
                <w:color w:val="000000" w:themeColor="text1"/>
              </w:rPr>
              <w:t xml:space="preserve"> i wspóln</w:t>
            </w:r>
            <w:r w:rsidR="00FB5A88" w:rsidRPr="004B1DCB">
              <w:rPr>
                <w:rFonts w:ascii="Times New Roman" w:hAnsi="Times New Roman"/>
                <w:color w:val="000000" w:themeColor="text1"/>
              </w:rPr>
              <w:t>ym</w:t>
            </w:r>
            <w:r w:rsidRPr="004B1DCB">
              <w:rPr>
                <w:rFonts w:ascii="Times New Roman" w:hAnsi="Times New Roman"/>
                <w:color w:val="000000" w:themeColor="text1"/>
              </w:rPr>
              <w:t xml:space="preserve"> działani</w:t>
            </w:r>
            <w:r w:rsidR="00FB5A88" w:rsidRPr="004B1DCB">
              <w:rPr>
                <w:rFonts w:ascii="Times New Roman" w:hAnsi="Times New Roman"/>
                <w:color w:val="000000" w:themeColor="text1"/>
              </w:rPr>
              <w:t>u</w:t>
            </w:r>
            <w:r w:rsidRPr="004B1DCB"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2835" w:type="dxa"/>
          </w:tcPr>
          <w:p w14:paraId="093BD71A" w14:textId="1215535D" w:rsidR="00A45357" w:rsidRPr="00E719F9" w:rsidRDefault="00A45357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>odpowiednio</w:t>
            </w:r>
            <w:r w:rsidRPr="00E719F9">
              <w:rPr>
                <w:rFonts w:ascii="Times New Roman" w:hAnsi="Times New Roman"/>
              </w:rPr>
              <w:t xml:space="preserve"> na nie reaguje</w:t>
            </w:r>
            <w:r w:rsidR="007A18AC" w:rsidRPr="00E719F9">
              <w:rPr>
                <w:rFonts w:ascii="Times New Roman" w:hAnsi="Times New Roman"/>
              </w:rPr>
              <w:t>.</w:t>
            </w:r>
          </w:p>
          <w:p w14:paraId="43BDA7A0" w14:textId="32355432" w:rsidR="00A45357" w:rsidRPr="00E719F9" w:rsidRDefault="00A45357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wypowiada się w komunikacji bezpośredniej w sposób sensowny i spójny, uwzględniając normy </w:t>
            </w:r>
            <w:r w:rsidR="007864D7" w:rsidRPr="00E719F9">
              <w:rPr>
                <w:rFonts w:ascii="Times New Roman" w:hAnsi="Times New Roman"/>
              </w:rPr>
              <w:t xml:space="preserve">etyczne </w:t>
            </w:r>
            <w:r w:rsidRPr="00E719F9">
              <w:rPr>
                <w:rFonts w:ascii="Times New Roman" w:hAnsi="Times New Roman"/>
              </w:rPr>
              <w:t>i zasady etykiety, dostosowuj</w:t>
            </w:r>
            <w:r w:rsidR="008F44E7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język do sytuacji i intencji komunikacyjnej w relacjach z innymi</w:t>
            </w:r>
            <w:r w:rsidR="00AF1219" w:rsidRPr="00E719F9">
              <w:rPr>
                <w:rFonts w:ascii="Times New Roman" w:hAnsi="Times New Roman"/>
              </w:rPr>
              <w:t xml:space="preserve"> osobami</w:t>
            </w:r>
            <w:r w:rsidRPr="00E719F9">
              <w:rPr>
                <w:rFonts w:ascii="Times New Roman" w:hAnsi="Times New Roman"/>
              </w:rPr>
              <w:t xml:space="preserve"> i </w:t>
            </w:r>
            <w:r w:rsidR="00AF1219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>sytuacjach codziennych</w:t>
            </w:r>
            <w:r w:rsidR="00CE310A" w:rsidRPr="00E719F9">
              <w:rPr>
                <w:rFonts w:ascii="Times New Roman" w:hAnsi="Times New Roman"/>
              </w:rPr>
              <w:t xml:space="preserve"> oraz zgodnie z przyjętymi zasadami komunikacji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14:paraId="1B30AF4B" w14:textId="5C2E962D" w:rsidR="001B2E3D" w:rsidRPr="00E719F9" w:rsidRDefault="001B2E3D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A45357" w:rsidRPr="00E719F9">
              <w:rPr>
                <w:rFonts w:ascii="Times New Roman" w:hAnsi="Times New Roman"/>
              </w:rPr>
              <w:t>Zawsze z uwagą s</w:t>
            </w:r>
            <w:r w:rsidRPr="00E719F9">
              <w:rPr>
                <w:rFonts w:ascii="Times New Roman" w:hAnsi="Times New Roman"/>
              </w:rPr>
              <w:t>łucha</w:t>
            </w:r>
            <w:r w:rsidR="00A45357" w:rsidRPr="00E719F9">
              <w:rPr>
                <w:rFonts w:ascii="Times New Roman" w:hAnsi="Times New Roman"/>
              </w:rPr>
              <w:t xml:space="preserve">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</w:t>
            </w:r>
            <w:r w:rsidR="00A45357" w:rsidRPr="00E719F9">
              <w:rPr>
                <w:rFonts w:ascii="Times New Roman" w:hAnsi="Times New Roman"/>
              </w:rPr>
              <w:t>.</w:t>
            </w:r>
          </w:p>
          <w:p w14:paraId="06AF50BE" w14:textId="77777777" w:rsidR="00801FE6" w:rsidRPr="00E719F9" w:rsidRDefault="00CE310A" w:rsidP="00801FE6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precyzyjnie informuje w rozmowie o faktach, własnych emocjach i potrzebach, </w:t>
            </w:r>
            <w:r w:rsidR="00801FE6" w:rsidRPr="00E719F9">
              <w:rPr>
                <w:rFonts w:ascii="Times New Roman" w:hAnsi="Times New Roman"/>
              </w:rPr>
              <w:t xml:space="preserve">dbając o zgodność z rzeczywistością. </w:t>
            </w:r>
          </w:p>
          <w:p w14:paraId="2AB98FBB" w14:textId="2DE0E86A" w:rsidR="00CE310A" w:rsidRPr="00E719F9" w:rsidRDefault="00CE310A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wyraża w komunikacji bezpośredniej własne opinie, oceny i preferencje, </w:t>
            </w:r>
            <w:r w:rsidR="004E00A4" w:rsidRPr="00E719F9">
              <w:rPr>
                <w:rFonts w:ascii="Times New Roman" w:hAnsi="Times New Roman"/>
              </w:rPr>
              <w:t>z szacunkiem</w:t>
            </w:r>
            <w:r w:rsidRPr="00E719F9">
              <w:rPr>
                <w:rFonts w:ascii="Times New Roman" w:hAnsi="Times New Roman"/>
              </w:rPr>
              <w:t xml:space="preserve"> dla przekonań rozmówcy.</w:t>
            </w:r>
          </w:p>
          <w:p w14:paraId="0E9A1E49" w14:textId="17B44B0A" w:rsidR="00CE310A" w:rsidRPr="00E719F9" w:rsidRDefault="00CE310A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</w:t>
            </w:r>
            <w:r w:rsidR="00B03265" w:rsidRPr="00E719F9">
              <w:rPr>
                <w:rFonts w:ascii="Times New Roman" w:hAnsi="Times New Roman"/>
              </w:rPr>
              <w:t>awsze z</w:t>
            </w:r>
            <w:r w:rsidRPr="00E719F9">
              <w:rPr>
                <w:rFonts w:ascii="Times New Roman" w:hAnsi="Times New Roman"/>
              </w:rPr>
              <w:t>adaje trafne pytania dostosowane do kontekstu rozmowy lub wypowiedzi innych osób</w:t>
            </w:r>
            <w:r w:rsidR="00B03265" w:rsidRPr="00E719F9">
              <w:rPr>
                <w:rFonts w:ascii="Times New Roman" w:hAnsi="Times New Roman"/>
              </w:rPr>
              <w:t>, dzieli się pomysłami, prezentuje rezultaty pracy indywidualnej i grupowej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14:paraId="4E90EA65" w14:textId="77777777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</w:p>
          <w:p w14:paraId="51A84797" w14:textId="6C4E852B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737EB5" w:rsidRPr="00E719F9">
              <w:rPr>
                <w:rFonts w:ascii="Times New Roman" w:hAnsi="Times New Roman"/>
              </w:rPr>
              <w:t>Chętnie</w:t>
            </w:r>
            <w:r w:rsidRPr="00E719F9">
              <w:rPr>
                <w:rFonts w:ascii="Times New Roman" w:hAnsi="Times New Roman"/>
              </w:rPr>
              <w:t xml:space="preserve"> służy pomocą w zrozumieniu informacji w komunikacji bezpośredniej, wspiera porozumiewanie się w grupie. </w:t>
            </w:r>
          </w:p>
          <w:p w14:paraId="5F34ADF4" w14:textId="7ECA09DB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</w:p>
          <w:p w14:paraId="301B7D31" w14:textId="11854BFC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rozumie czytane teksty tradycyjne</w:t>
            </w:r>
            <w:r w:rsidR="008D2910" w:rsidRPr="00E719F9">
              <w:rPr>
                <w:rFonts w:ascii="Times New Roman" w:hAnsi="Times New Roman"/>
              </w:rPr>
              <w:t xml:space="preserve"> i trafnie </w:t>
            </w:r>
            <w:r w:rsidRPr="00E719F9">
              <w:rPr>
                <w:rFonts w:ascii="Times New Roman" w:hAnsi="Times New Roman"/>
              </w:rPr>
              <w:t>określa intencje nadawcy przeczytanego tekstu.</w:t>
            </w:r>
          </w:p>
          <w:p w14:paraId="35205765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14:paraId="634F3089" w14:textId="0FF95CC4" w:rsidR="001B2E3D" w:rsidRPr="00E719F9" w:rsidRDefault="00737EB5" w:rsidP="00AE593A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korzysta z przeczytanych tekstów </w:t>
            </w:r>
            <w:r w:rsidR="00723A55" w:rsidRPr="00E719F9">
              <w:rPr>
                <w:rFonts w:ascii="Times New Roman" w:hAnsi="Times New Roman"/>
              </w:rPr>
              <w:t>w rozmowie i wspólnym działaniu.</w:t>
            </w:r>
          </w:p>
        </w:tc>
        <w:tc>
          <w:tcPr>
            <w:tcW w:w="2977" w:type="dxa"/>
          </w:tcPr>
          <w:p w14:paraId="7F732DA7" w14:textId="33C8BDE3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 xml:space="preserve">odpowiednio </w:t>
            </w:r>
            <w:r w:rsidRPr="00E719F9">
              <w:rPr>
                <w:rFonts w:ascii="Times New Roman" w:hAnsi="Times New Roman"/>
              </w:rPr>
              <w:t>na nie reaguje</w:t>
            </w:r>
            <w:r w:rsidR="007A18AC" w:rsidRPr="00E719F9">
              <w:rPr>
                <w:rFonts w:ascii="Times New Roman" w:hAnsi="Times New Roman"/>
              </w:rPr>
              <w:t>.</w:t>
            </w:r>
          </w:p>
          <w:p w14:paraId="00AB571C" w14:textId="59869A99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wypowiada się w komunikacji bezpośredniej w sposób sensowny i spójny, uwzględniając normy ety</w:t>
            </w:r>
            <w:r w:rsidR="007864D7" w:rsidRPr="00E719F9">
              <w:rPr>
                <w:rFonts w:ascii="Times New Roman" w:hAnsi="Times New Roman"/>
              </w:rPr>
              <w:t>czne</w:t>
            </w:r>
            <w:r w:rsidRPr="00E719F9">
              <w:rPr>
                <w:rFonts w:ascii="Times New Roman" w:hAnsi="Times New Roman"/>
              </w:rPr>
              <w:t xml:space="preserve"> i zasady etykiety, dostosowując język do sytuacji i intencji komunikacyjnej w relacjach z innymi </w:t>
            </w:r>
            <w:r w:rsidR="00D36DB8" w:rsidRPr="00E719F9">
              <w:rPr>
                <w:rFonts w:ascii="Times New Roman" w:hAnsi="Times New Roman"/>
              </w:rPr>
              <w:t xml:space="preserve">osobami </w:t>
            </w:r>
            <w:r w:rsidRPr="00E719F9">
              <w:rPr>
                <w:rFonts w:ascii="Times New Roman" w:hAnsi="Times New Roman"/>
              </w:rPr>
              <w:t>i</w:t>
            </w:r>
            <w:r w:rsidR="00D36DB8" w:rsidRPr="00E719F9">
              <w:rPr>
                <w:rFonts w:ascii="Times New Roman" w:hAnsi="Times New Roman"/>
              </w:rPr>
              <w:t xml:space="preserve"> w</w:t>
            </w:r>
            <w:r w:rsidRPr="00E719F9">
              <w:rPr>
                <w:rFonts w:ascii="Times New Roman" w:hAnsi="Times New Roman"/>
              </w:rPr>
              <w:t xml:space="preserve"> sytuacjach codziennych oraz zgodnie z przyjętymi zasadami komunikacji. </w:t>
            </w:r>
          </w:p>
          <w:p w14:paraId="48396EF7" w14:textId="33AF6604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słucha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14:paraId="5E62D07F" w14:textId="342BEC04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B20DA2" w:rsidRPr="00E719F9">
              <w:rPr>
                <w:rFonts w:ascii="Times New Roman" w:hAnsi="Times New Roman"/>
              </w:rPr>
              <w:t>Najczęściej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B20DA2" w:rsidRPr="00E719F9">
              <w:rPr>
                <w:rFonts w:ascii="Times New Roman" w:hAnsi="Times New Roman"/>
              </w:rPr>
              <w:t>potrafi po</w:t>
            </w:r>
            <w:r w:rsidRPr="00E719F9">
              <w:rPr>
                <w:rFonts w:ascii="Times New Roman" w:hAnsi="Times New Roman"/>
              </w:rPr>
              <w:t>inform</w:t>
            </w:r>
            <w:r w:rsidR="00B20DA2" w:rsidRPr="00E719F9">
              <w:rPr>
                <w:rFonts w:ascii="Times New Roman" w:hAnsi="Times New Roman"/>
              </w:rPr>
              <w:t>ować</w:t>
            </w:r>
            <w:r w:rsidRPr="00E719F9">
              <w:rPr>
                <w:rFonts w:ascii="Times New Roman" w:hAnsi="Times New Roman"/>
              </w:rPr>
              <w:t xml:space="preserve"> w rozmowie o </w:t>
            </w:r>
            <w:r w:rsidRPr="00E719F9">
              <w:rPr>
                <w:rFonts w:ascii="Times New Roman" w:hAnsi="Times New Roman"/>
              </w:rPr>
              <w:lastRenderedPageBreak/>
              <w:t xml:space="preserve">faktach, własnych emocjach i potrzebach, </w:t>
            </w:r>
            <w:r w:rsidR="00A612B7" w:rsidRPr="00E719F9">
              <w:rPr>
                <w:rFonts w:ascii="Times New Roman" w:hAnsi="Times New Roman"/>
              </w:rPr>
              <w:t xml:space="preserve">dbając o zgodność z rzeczywistością. </w:t>
            </w:r>
          </w:p>
          <w:p w14:paraId="0FE58A7B" w14:textId="457B267A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</w:t>
            </w:r>
            <w:r w:rsidR="00B20DA2" w:rsidRPr="00E719F9">
              <w:rPr>
                <w:rFonts w:ascii="Times New Roman" w:hAnsi="Times New Roman"/>
              </w:rPr>
              <w:t>Najczęściej samodzielnie</w:t>
            </w:r>
            <w:r w:rsidRPr="00E719F9">
              <w:rPr>
                <w:rFonts w:ascii="Times New Roman" w:hAnsi="Times New Roman"/>
              </w:rPr>
              <w:t xml:space="preserve"> wyraża w komunikacji bezpośredniej własne opinie, oceny i preferencje, </w:t>
            </w:r>
            <w:r w:rsidR="004E00A4" w:rsidRPr="00E719F9">
              <w:rPr>
                <w:rFonts w:ascii="Times New Roman" w:hAnsi="Times New Roman"/>
              </w:rPr>
              <w:t>z</w:t>
            </w:r>
            <w:r w:rsidRPr="00E719F9">
              <w:rPr>
                <w:rFonts w:ascii="Times New Roman" w:hAnsi="Times New Roman"/>
              </w:rPr>
              <w:t xml:space="preserve"> szacun</w:t>
            </w:r>
            <w:r w:rsidR="004E00A4" w:rsidRPr="00E719F9">
              <w:rPr>
                <w:rFonts w:ascii="Times New Roman" w:hAnsi="Times New Roman"/>
              </w:rPr>
              <w:t>kiem</w:t>
            </w:r>
            <w:r w:rsidRPr="00E719F9">
              <w:rPr>
                <w:rFonts w:ascii="Times New Roman" w:hAnsi="Times New Roman"/>
              </w:rPr>
              <w:t xml:space="preserve"> dla przekonań rozmówcy.</w:t>
            </w:r>
          </w:p>
          <w:p w14:paraId="73FE4B33" w14:textId="3B627D6E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B20DA2" w:rsidRPr="00E719F9">
              <w:rPr>
                <w:rFonts w:ascii="Times New Roman" w:hAnsi="Times New Roman"/>
              </w:rPr>
              <w:t>Najczęściej</w:t>
            </w:r>
            <w:r w:rsidRPr="00E719F9">
              <w:rPr>
                <w:rFonts w:ascii="Times New Roman" w:hAnsi="Times New Roman"/>
              </w:rPr>
              <w:t xml:space="preserve"> zadaje trafne pytania dostosowane do kontekstu rozmowy lub wypowiedzi innych osób</w:t>
            </w:r>
            <w:r w:rsidR="00B20DA2" w:rsidRPr="00E719F9">
              <w:rPr>
                <w:rFonts w:ascii="Times New Roman" w:hAnsi="Times New Roman"/>
              </w:rPr>
              <w:t xml:space="preserve"> oraz </w:t>
            </w:r>
            <w:r w:rsidRPr="00E719F9">
              <w:rPr>
                <w:rFonts w:ascii="Times New Roman" w:hAnsi="Times New Roman"/>
              </w:rPr>
              <w:t xml:space="preserve">dzieli się pomysłami, prezentuje rezultaty pracy indywidualnej i grupowej. </w:t>
            </w:r>
          </w:p>
          <w:p w14:paraId="40DF988D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14:paraId="62C4B347" w14:textId="38A68A5A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ukierunkowania, by służyć pomocą innym w zrozumieniu informacji w komunikacji bezpośredniej. </w:t>
            </w:r>
          </w:p>
          <w:p w14:paraId="2F1E95B8" w14:textId="77777777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14:paraId="43626F0A" w14:textId="5B4E805D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rozumie czytane teksty tradycyjne i </w:t>
            </w:r>
            <w:r w:rsidR="008D2910" w:rsidRPr="00E719F9">
              <w:rPr>
                <w:rFonts w:ascii="Times New Roman" w:hAnsi="Times New Roman"/>
              </w:rPr>
              <w:t xml:space="preserve">trafnie </w:t>
            </w:r>
            <w:r w:rsidRPr="00E719F9">
              <w:rPr>
                <w:rFonts w:ascii="Times New Roman" w:hAnsi="Times New Roman"/>
              </w:rPr>
              <w:t>określa intencje nadawcy przeczytanego tekstu.</w:t>
            </w:r>
          </w:p>
          <w:p w14:paraId="6C2501D8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14:paraId="40AB1C8D" w14:textId="46A81123" w:rsidR="00B03265" w:rsidRPr="00E719F9" w:rsidRDefault="00737EB5" w:rsidP="003975E6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Często korzysta z przeczytanych tekstów do rozmowy i wspólnego działania</w:t>
            </w:r>
            <w:r w:rsidR="00A21827">
              <w:rPr>
                <w:rFonts w:ascii="Times New Roman" w:hAnsi="Times New Roman"/>
              </w:rPr>
              <w:t>,</w:t>
            </w:r>
            <w:r w:rsidR="00723A55" w:rsidRPr="00E719F9">
              <w:rPr>
                <w:rFonts w:ascii="Times New Roman" w:hAnsi="Times New Roman"/>
              </w:rPr>
              <w:t xml:space="preserve"> w rozmowie i wspólnym działaniu.</w:t>
            </w:r>
          </w:p>
          <w:p w14:paraId="73A94593" w14:textId="7CA9826C" w:rsidR="001B2E3D" w:rsidRPr="00E719F9" w:rsidRDefault="001B2E3D" w:rsidP="00AE593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3F4A86B7" w14:textId="50C377C7" w:rsidR="00B20DA2" w:rsidRPr="00E719F9" w:rsidRDefault="001B2E3D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</w:t>
            </w:r>
            <w:r w:rsidR="00B20DA2" w:rsidRPr="00E719F9">
              <w:rPr>
                <w:rFonts w:ascii="Times New Roman" w:hAnsi="Times New Roman"/>
              </w:rPr>
              <w:t>Po naprowadzeniu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B20DA2" w:rsidRPr="00E719F9">
              <w:rPr>
                <w:rFonts w:ascii="Times New Roman" w:hAnsi="Times New Roman"/>
              </w:rPr>
              <w:t xml:space="preserve">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 xml:space="preserve">odpowiednio </w:t>
            </w:r>
            <w:r w:rsidR="00B20DA2" w:rsidRPr="00E719F9">
              <w:rPr>
                <w:rFonts w:ascii="Times New Roman" w:hAnsi="Times New Roman"/>
              </w:rPr>
              <w:t>na nie reaguje</w:t>
            </w:r>
            <w:r w:rsidR="007A18AC" w:rsidRPr="00E719F9">
              <w:rPr>
                <w:rFonts w:ascii="Times New Roman" w:hAnsi="Times New Roman"/>
              </w:rPr>
              <w:t>.</w:t>
            </w:r>
          </w:p>
          <w:p w14:paraId="291EF31F" w14:textId="6873FE84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wypowiada się w komunikacji bezpośredniej w sposób sensowny i spójny, uwzględniając normy ety</w:t>
            </w:r>
            <w:r w:rsidR="007864D7" w:rsidRPr="00E719F9">
              <w:rPr>
                <w:rFonts w:ascii="Times New Roman" w:hAnsi="Times New Roman"/>
              </w:rPr>
              <w:t>czne</w:t>
            </w:r>
            <w:r w:rsidRPr="00E719F9">
              <w:rPr>
                <w:rFonts w:ascii="Times New Roman" w:hAnsi="Times New Roman"/>
              </w:rPr>
              <w:t xml:space="preserve"> i zasady etykiety, dostosowuj</w:t>
            </w:r>
            <w:r w:rsidR="006067F5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język do sytuacji i intencji komunikacyjnej w relacjach z innymi </w:t>
            </w:r>
            <w:r w:rsidR="00B65653" w:rsidRPr="00E719F9">
              <w:rPr>
                <w:rFonts w:ascii="Times New Roman" w:hAnsi="Times New Roman"/>
              </w:rPr>
              <w:t xml:space="preserve">osobami </w:t>
            </w:r>
            <w:r w:rsidRPr="00E719F9">
              <w:rPr>
                <w:rFonts w:ascii="Times New Roman" w:hAnsi="Times New Roman"/>
              </w:rPr>
              <w:t xml:space="preserve">i </w:t>
            </w:r>
            <w:r w:rsidR="00B65653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sytuacjach codziennych oraz zgodnie z przyjętymi zasadami komunikacji. </w:t>
            </w:r>
          </w:p>
          <w:p w14:paraId="2361C188" w14:textId="75364359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Stara się słuchać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14:paraId="784A4D01" w14:textId="7BE3641C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Po naprowadzeniu informuje w rozmowie o faktach, własnych emocjach i potrzebach, </w:t>
            </w:r>
            <w:r w:rsidR="00A612B7" w:rsidRPr="00E719F9">
              <w:rPr>
                <w:rFonts w:ascii="Times New Roman" w:hAnsi="Times New Roman"/>
              </w:rPr>
              <w:t xml:space="preserve">dbając o zgodność z rzeczywistością. </w:t>
            </w:r>
          </w:p>
          <w:p w14:paraId="55790DF5" w14:textId="5BBAB9DC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Wymaga wsparcia, by wyrazić w komunikacji bezpośredniej własne opinie, oceny i preferencje, </w:t>
            </w:r>
            <w:r w:rsidR="00FA7A48" w:rsidRPr="00E719F9">
              <w:rPr>
                <w:rFonts w:ascii="Times New Roman" w:hAnsi="Times New Roman"/>
              </w:rPr>
              <w:t>z szacunkiem</w:t>
            </w:r>
            <w:r w:rsidRPr="00E719F9">
              <w:rPr>
                <w:rFonts w:ascii="Times New Roman" w:hAnsi="Times New Roman"/>
              </w:rPr>
              <w:t xml:space="preserve"> dla przekonań rozmówcy.</w:t>
            </w:r>
          </w:p>
          <w:p w14:paraId="1A0310B2" w14:textId="77777777" w:rsidR="00B20DA2" w:rsidRPr="00E719F9" w:rsidRDefault="00B20DA2" w:rsidP="00B20DA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zadaje pytania dostosowane do kontekstu rozmowy lub wypowiedzi innych osób oraz dzieli się pomysłami, prezentuje rezultaty pracy indywidualnej i grupowej.</w:t>
            </w:r>
          </w:p>
          <w:p w14:paraId="4351D5F5" w14:textId="1063D4E9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Niechętnie służy pomocą innym w zrozumieniu informacji w komunikacji bezpośredniej. </w:t>
            </w:r>
          </w:p>
          <w:p w14:paraId="3589E076" w14:textId="77777777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14:paraId="0574F227" w14:textId="6F9FF511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pomocy w</w:t>
            </w:r>
            <w:r w:rsidR="007C5F30" w:rsidRPr="00E719F9"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>zrozumieniu czytanych tekstów i określeniu intencji nadawcy przeczytanego tekstu.</w:t>
            </w:r>
          </w:p>
          <w:p w14:paraId="2364E499" w14:textId="77777777" w:rsidR="001B2E3D" w:rsidRPr="00E719F9" w:rsidRDefault="001B2E3D" w:rsidP="007A18AC">
            <w:pPr>
              <w:pStyle w:val="Bezodstpw"/>
              <w:rPr>
                <w:rFonts w:ascii="Times New Roman" w:hAnsi="Times New Roman"/>
              </w:rPr>
            </w:pPr>
          </w:p>
          <w:p w14:paraId="36B97E88" w14:textId="37EC5702" w:rsidR="00737EB5" w:rsidRPr="00E719F9" w:rsidRDefault="00737EB5" w:rsidP="007A18AC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potrafi korzystać z przeczytanych </w:t>
            </w:r>
            <w:r w:rsidRPr="00E719F9">
              <w:rPr>
                <w:rFonts w:ascii="Times New Roman" w:hAnsi="Times New Roman"/>
              </w:rPr>
              <w:lastRenderedPageBreak/>
              <w:t xml:space="preserve">tekstów </w:t>
            </w:r>
            <w:r w:rsidR="00723A55" w:rsidRPr="00E719F9">
              <w:rPr>
                <w:rFonts w:ascii="Times New Roman" w:hAnsi="Times New Roman"/>
              </w:rPr>
              <w:t>w rozmowie i wspólnym działaniu.</w:t>
            </w:r>
          </w:p>
        </w:tc>
        <w:tc>
          <w:tcPr>
            <w:tcW w:w="2693" w:type="dxa"/>
          </w:tcPr>
          <w:p w14:paraId="2D84A47F" w14:textId="27246D99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</w:t>
            </w:r>
            <w:r w:rsidR="007A18AC" w:rsidRPr="00E719F9">
              <w:rPr>
                <w:rFonts w:ascii="Times New Roman" w:hAnsi="Times New Roman"/>
              </w:rPr>
              <w:t>Wymaga znacznej pomocy, by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7A18AC" w:rsidRPr="00E719F9">
              <w:rPr>
                <w:rFonts w:ascii="Times New Roman" w:hAnsi="Times New Roman"/>
              </w:rPr>
              <w:t>z</w:t>
            </w:r>
            <w:r w:rsidRPr="00E719F9">
              <w:rPr>
                <w:rFonts w:ascii="Times New Roman" w:hAnsi="Times New Roman"/>
              </w:rPr>
              <w:t>rozumie</w:t>
            </w:r>
            <w:r w:rsidR="007A18AC" w:rsidRPr="00E719F9">
              <w:rPr>
                <w:rFonts w:ascii="Times New Roman" w:hAnsi="Times New Roman"/>
              </w:rPr>
              <w:t>ć</w:t>
            </w:r>
            <w:r w:rsidRPr="00E719F9">
              <w:rPr>
                <w:rFonts w:ascii="Times New Roman" w:hAnsi="Times New Roman"/>
              </w:rPr>
              <w:t xml:space="preserve"> komunikaty werbalne i niewerbalne w komunikacji bezpośredniej i </w:t>
            </w:r>
            <w:r w:rsidR="00687043" w:rsidRPr="00E719F9">
              <w:rPr>
                <w:rFonts w:ascii="Times New Roman" w:hAnsi="Times New Roman"/>
              </w:rPr>
              <w:t>odpowiednio</w:t>
            </w:r>
            <w:r w:rsidRPr="00E719F9">
              <w:rPr>
                <w:rFonts w:ascii="Times New Roman" w:hAnsi="Times New Roman"/>
              </w:rPr>
              <w:t xml:space="preserve"> na nie reag</w:t>
            </w:r>
            <w:r w:rsidR="00687043" w:rsidRPr="00E719F9">
              <w:rPr>
                <w:rFonts w:ascii="Times New Roman" w:hAnsi="Times New Roman"/>
              </w:rPr>
              <w:t>ować</w:t>
            </w:r>
            <w:r w:rsidR="008332BF" w:rsidRPr="00E719F9">
              <w:rPr>
                <w:rFonts w:ascii="Times New Roman" w:hAnsi="Times New Roman"/>
              </w:rPr>
              <w:t>.</w:t>
            </w:r>
          </w:p>
          <w:p w14:paraId="54A7560E" w14:textId="7A890E9B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7A18AC" w:rsidRPr="00E719F9">
              <w:rPr>
                <w:rFonts w:ascii="Times New Roman" w:hAnsi="Times New Roman"/>
              </w:rPr>
              <w:t xml:space="preserve">Tylko ze znaczną </w:t>
            </w:r>
            <w:r w:rsidRPr="00E719F9">
              <w:rPr>
                <w:rFonts w:ascii="Times New Roman" w:hAnsi="Times New Roman"/>
              </w:rPr>
              <w:t>pomocą wypowiada się w komunikacji bezpośredniej, uwzględniając normy ety</w:t>
            </w:r>
            <w:r w:rsidR="00B65653" w:rsidRPr="00E719F9">
              <w:rPr>
                <w:rFonts w:ascii="Times New Roman" w:hAnsi="Times New Roman"/>
              </w:rPr>
              <w:t>czne</w:t>
            </w:r>
            <w:r w:rsidRPr="00E719F9">
              <w:rPr>
                <w:rFonts w:ascii="Times New Roman" w:hAnsi="Times New Roman"/>
              </w:rPr>
              <w:t xml:space="preserve"> i zasady etykiety, dostosowując język do sytuacji i intencji komunikacyjnej w relacjach z innymi</w:t>
            </w:r>
            <w:r w:rsidR="00B65653" w:rsidRPr="00E719F9">
              <w:rPr>
                <w:rFonts w:ascii="Times New Roman" w:hAnsi="Times New Roman"/>
              </w:rPr>
              <w:t xml:space="preserve"> osobami</w:t>
            </w:r>
            <w:r w:rsidRPr="00E719F9">
              <w:rPr>
                <w:rFonts w:ascii="Times New Roman" w:hAnsi="Times New Roman"/>
              </w:rPr>
              <w:t xml:space="preserve"> i </w:t>
            </w:r>
            <w:r w:rsidR="00B65653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sytuacjach codziennych oraz zgodnie z przyjętymi zasadami komunikacji. </w:t>
            </w:r>
          </w:p>
          <w:p w14:paraId="329D4096" w14:textId="00D2BEB9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ukierunkowania, by słuchać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</w:rPr>
              <w:lastRenderedPageBreak/>
              <w:t>wypowiedzi nauczyciela i innych osób.</w:t>
            </w:r>
          </w:p>
          <w:p w14:paraId="55C38ABD" w14:textId="0B75556A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Tylko ze znaczną pomocą informuje w rozmowie o faktach, własnych emocjach i potrzebach,</w:t>
            </w:r>
            <w:r w:rsidR="00C1037A" w:rsidRPr="00E719F9"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 xml:space="preserve">uwzględniając zgodność z rzeczywistością. </w:t>
            </w:r>
          </w:p>
          <w:p w14:paraId="49AE631B" w14:textId="5342318E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Wymaga znacznego wsparcia, by wyrazić w komunikacji bezpośredniej własne opinie, oceny i preferencje </w:t>
            </w:r>
            <w:r w:rsidR="00FA7A48" w:rsidRPr="00E719F9">
              <w:rPr>
                <w:rFonts w:ascii="Times New Roman" w:hAnsi="Times New Roman"/>
              </w:rPr>
              <w:t>oraz</w:t>
            </w:r>
            <w:r w:rsidRPr="00E719F9">
              <w:rPr>
                <w:rFonts w:ascii="Times New Roman" w:hAnsi="Times New Roman"/>
              </w:rPr>
              <w:t xml:space="preserve"> wyrazić szacunek dla przekonań rozmówcy.</w:t>
            </w:r>
          </w:p>
          <w:p w14:paraId="421CD29C" w14:textId="070A8D4D" w:rsidR="00B20DA2" w:rsidRPr="00E719F9" w:rsidRDefault="00B20DA2" w:rsidP="00B20DA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Ze znaczną pomocą zadaje pytania dostosowane do kontekstu rozmowy lub wypowiedzi innych osób, prezentuje rezultaty pracy indywidualnej i grupowej.</w:t>
            </w:r>
          </w:p>
          <w:p w14:paraId="770D42D2" w14:textId="4115166B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Ma trudności z </w:t>
            </w:r>
            <w:r w:rsidR="00FA7A48" w:rsidRPr="00E719F9">
              <w:rPr>
                <w:rFonts w:ascii="Times New Roman" w:hAnsi="Times New Roman"/>
              </w:rPr>
              <w:t xml:space="preserve">udzielaniem </w:t>
            </w:r>
            <w:r w:rsidRPr="00E719F9">
              <w:rPr>
                <w:rFonts w:ascii="Times New Roman" w:hAnsi="Times New Roman"/>
              </w:rPr>
              <w:t>pomoc</w:t>
            </w:r>
            <w:r w:rsidR="00FA7A48" w:rsidRPr="00E719F9">
              <w:rPr>
                <w:rFonts w:ascii="Times New Roman" w:hAnsi="Times New Roman"/>
              </w:rPr>
              <w:t>y</w:t>
            </w:r>
            <w:r w:rsidRPr="00E719F9">
              <w:rPr>
                <w:rFonts w:ascii="Times New Roman" w:hAnsi="Times New Roman"/>
              </w:rPr>
              <w:t xml:space="preserve"> w zrozumieniu informacji w komunikacji bezpośredniej. </w:t>
            </w:r>
          </w:p>
          <w:p w14:paraId="52C95771" w14:textId="77777777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14:paraId="112C6C49" w14:textId="6689891B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wymaga pomocy w zrozumieniu czytanych tekstów tradycyjnych</w:t>
            </w:r>
            <w:r w:rsidR="005B5780" w:rsidRPr="00E719F9">
              <w:rPr>
                <w:rFonts w:ascii="Times New Roman" w:hAnsi="Times New Roman"/>
              </w:rPr>
              <w:t xml:space="preserve"> i </w:t>
            </w:r>
            <w:r w:rsidRPr="00E719F9">
              <w:rPr>
                <w:rFonts w:ascii="Times New Roman" w:hAnsi="Times New Roman"/>
              </w:rPr>
              <w:t>określaniem intencji nadawcy.</w:t>
            </w:r>
          </w:p>
          <w:p w14:paraId="1FE34B4E" w14:textId="77777777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14:paraId="4338D9ED" w14:textId="04210DFD" w:rsidR="00737EB5" w:rsidRPr="00E719F9" w:rsidRDefault="00737EB5" w:rsidP="00B20DA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permanentnego wsparcia, by korzystać z przeczytanych tekstów </w:t>
            </w:r>
            <w:r w:rsidR="001670DF" w:rsidRPr="00E719F9">
              <w:rPr>
                <w:rFonts w:ascii="Times New Roman" w:hAnsi="Times New Roman"/>
              </w:rPr>
              <w:t>w rozmowie i wspólnym działaniu.</w:t>
            </w:r>
          </w:p>
          <w:p w14:paraId="7E26B1EC" w14:textId="77777777" w:rsidR="00B20DA2" w:rsidRPr="00E719F9" w:rsidRDefault="00B20DA2" w:rsidP="00AE593A">
            <w:pPr>
              <w:rPr>
                <w:rFonts w:ascii="Times New Roman" w:hAnsi="Times New Roman"/>
              </w:rPr>
            </w:pPr>
          </w:p>
          <w:p w14:paraId="22B8DFEC" w14:textId="77777777" w:rsidR="001B2E3D" w:rsidRPr="00E719F9" w:rsidRDefault="001B2E3D" w:rsidP="00AE593A">
            <w:pPr>
              <w:rPr>
                <w:rFonts w:ascii="Times New Roman" w:hAnsi="Times New Roman"/>
              </w:rPr>
            </w:pPr>
          </w:p>
        </w:tc>
      </w:tr>
      <w:tr w:rsidR="001B2E3D" w:rsidRPr="00E719F9" w14:paraId="59E4793B" w14:textId="77777777" w:rsidTr="00C525AE">
        <w:tc>
          <w:tcPr>
            <w:tcW w:w="13750" w:type="dxa"/>
            <w:gridSpan w:val="5"/>
          </w:tcPr>
          <w:p w14:paraId="35A7A4A8" w14:textId="77777777" w:rsidR="001B2E3D" w:rsidRPr="00E719F9" w:rsidRDefault="001B2E3D" w:rsidP="00AE593A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B648237" w14:textId="38E0BEA1" w:rsidR="001B2E3D" w:rsidRPr="00E719F9" w:rsidRDefault="001B2E3D" w:rsidP="00B90A2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  <w:color w:val="538135" w:themeColor="accent6" w:themeShade="BF"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t xml:space="preserve">Osiągnięcia w zakresie </w:t>
            </w:r>
            <w:r w:rsidR="003F234A" w:rsidRPr="00E719F9">
              <w:rPr>
                <w:rFonts w:ascii="Times New Roman" w:hAnsi="Times New Roman"/>
                <w:b/>
                <w:color w:val="2E74B5" w:themeColor="accent5" w:themeShade="BF"/>
              </w:rPr>
              <w:t>odkrywania i używania języka – uczeń:</w:t>
            </w:r>
          </w:p>
        </w:tc>
      </w:tr>
      <w:tr w:rsidR="00B20DA2" w:rsidRPr="00E719F9" w14:paraId="7EAA437B" w14:textId="77777777" w:rsidTr="00C525AE">
        <w:tc>
          <w:tcPr>
            <w:tcW w:w="2410" w:type="dxa"/>
          </w:tcPr>
          <w:p w14:paraId="41F1A7A1" w14:textId="4676EE47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analizuje i interpretuje wypowiedzi usłyszane w codziennych sytuacjach i w mediach. </w:t>
            </w:r>
          </w:p>
          <w:p w14:paraId="34DF471E" w14:textId="45EB9934" w:rsidR="001B2E3D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</w:t>
            </w:r>
            <w:r w:rsidR="003F234A" w:rsidRPr="00E719F9">
              <w:rPr>
                <w:rFonts w:ascii="Times New Roman" w:hAnsi="Times New Roman"/>
              </w:rPr>
              <w:t xml:space="preserve">samodzielnie podejmuje działania </w:t>
            </w:r>
            <w:r w:rsidR="00D33D79" w:rsidRPr="00E719F9">
              <w:rPr>
                <w:rFonts w:ascii="Times New Roman" w:hAnsi="Times New Roman"/>
              </w:rPr>
              <w:t>zgodnie z</w:t>
            </w:r>
            <w:r w:rsidR="003F234A" w:rsidRPr="00E719F9">
              <w:rPr>
                <w:rFonts w:ascii="Times New Roman" w:hAnsi="Times New Roman"/>
              </w:rPr>
              <w:t xml:space="preserve"> usłyszan</w:t>
            </w:r>
            <w:r w:rsidR="00D33D79" w:rsidRPr="00E719F9">
              <w:rPr>
                <w:rFonts w:ascii="Times New Roman" w:hAnsi="Times New Roman"/>
              </w:rPr>
              <w:t>ą</w:t>
            </w:r>
            <w:r w:rsidR="003F234A" w:rsidRPr="00E719F9">
              <w:rPr>
                <w:rFonts w:ascii="Times New Roman" w:hAnsi="Times New Roman"/>
              </w:rPr>
              <w:t xml:space="preserve"> instrukcj</w:t>
            </w:r>
            <w:r w:rsidR="00D33D79" w:rsidRPr="00E719F9">
              <w:rPr>
                <w:rFonts w:ascii="Times New Roman" w:hAnsi="Times New Roman"/>
              </w:rPr>
              <w:t>ą</w:t>
            </w:r>
            <w:r w:rsidR="00F97AA3" w:rsidRPr="00E719F9">
              <w:rPr>
                <w:rFonts w:ascii="Times New Roman" w:hAnsi="Times New Roman"/>
              </w:rPr>
              <w:t xml:space="preserve"> lub </w:t>
            </w:r>
            <w:r w:rsidR="00881A73" w:rsidRPr="00E719F9">
              <w:rPr>
                <w:rFonts w:ascii="Times New Roman" w:hAnsi="Times New Roman"/>
              </w:rPr>
              <w:t>podczas</w:t>
            </w:r>
            <w:r w:rsidR="00F97AA3" w:rsidRPr="00E719F9">
              <w:rPr>
                <w:rFonts w:ascii="Times New Roman" w:hAnsi="Times New Roman"/>
              </w:rPr>
              <w:t xml:space="preserve"> realizacji projektu</w:t>
            </w:r>
            <w:r w:rsidR="003F234A" w:rsidRPr="00E719F9">
              <w:rPr>
                <w:rFonts w:ascii="Times New Roman" w:hAnsi="Times New Roman"/>
              </w:rPr>
              <w:t>.</w:t>
            </w:r>
          </w:p>
          <w:p w14:paraId="4D72DF19" w14:textId="3356987F"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tworzy wypowiedzi mówione o funkcji informacyjnej, ekspresyjnej, perswazyjnej, </w:t>
            </w:r>
            <w:r w:rsidR="0060522C" w:rsidRPr="00E719F9">
              <w:rPr>
                <w:rFonts w:ascii="Times New Roman" w:hAnsi="Times New Roman"/>
              </w:rPr>
              <w:t>używając</w:t>
            </w:r>
            <w:r w:rsidRPr="00E719F9">
              <w:rPr>
                <w:rFonts w:ascii="Times New Roman" w:hAnsi="Times New Roman"/>
              </w:rPr>
              <w:t xml:space="preserve"> adekwatne</w:t>
            </w:r>
            <w:r w:rsidR="0060522C" w:rsidRPr="00E719F9">
              <w:rPr>
                <w:rFonts w:ascii="Times New Roman" w:hAnsi="Times New Roman"/>
              </w:rPr>
              <w:t>go</w:t>
            </w:r>
            <w:r w:rsidRPr="00E719F9">
              <w:rPr>
                <w:rFonts w:ascii="Times New Roman" w:hAnsi="Times New Roman"/>
              </w:rPr>
              <w:t xml:space="preserve"> słownictw</w:t>
            </w:r>
            <w:r w:rsidR="0060522C" w:rsidRPr="00E719F9">
              <w:rPr>
                <w:rFonts w:ascii="Times New Roman" w:hAnsi="Times New Roman"/>
              </w:rPr>
              <w:t>a</w:t>
            </w:r>
            <w:r w:rsidRPr="00E719F9">
              <w:rPr>
                <w:rFonts w:ascii="Times New Roman" w:hAnsi="Times New Roman"/>
              </w:rPr>
              <w:t>.</w:t>
            </w:r>
          </w:p>
          <w:p w14:paraId="0778E1C1" w14:textId="24899702" w:rsidR="003F234A" w:rsidRPr="00E719F9" w:rsidRDefault="003F234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i poprawnie recytuje wiersze z pamięci. </w:t>
            </w:r>
          </w:p>
          <w:p w14:paraId="5FB57DD8" w14:textId="4A8F9A96" w:rsidR="007F3DC6" w:rsidRPr="00E719F9" w:rsidRDefault="007F3DC6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</w:t>
            </w:r>
            <w:r w:rsidR="0023688B" w:rsidRPr="00E719F9">
              <w:rPr>
                <w:rFonts w:ascii="Times New Roman" w:hAnsi="Times New Roman"/>
              </w:rPr>
              <w:t xml:space="preserve"> i </w:t>
            </w:r>
            <w:r w:rsidR="00C06F34" w:rsidRPr="00E719F9">
              <w:rPr>
                <w:rFonts w:ascii="Times New Roman" w:hAnsi="Times New Roman"/>
              </w:rPr>
              <w:t>analizuje czytane teksty.</w:t>
            </w:r>
          </w:p>
          <w:p w14:paraId="4A9901B8" w14:textId="3B99C7C3" w:rsidR="003F234A" w:rsidRPr="00E719F9" w:rsidRDefault="003F234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porządkuje zdarzenia w utworze fabularnym, odróżnia </w:t>
            </w:r>
            <w:r w:rsidRPr="00E719F9">
              <w:rPr>
                <w:rFonts w:ascii="Times New Roman" w:hAnsi="Times New Roman"/>
              </w:rPr>
              <w:lastRenderedPageBreak/>
              <w:t>elementy świata fikcyjnego od rzeczywist</w:t>
            </w:r>
            <w:r w:rsidR="00887390" w:rsidRPr="00E719F9">
              <w:rPr>
                <w:rFonts w:ascii="Times New Roman" w:hAnsi="Times New Roman"/>
              </w:rPr>
              <w:t>ego</w:t>
            </w:r>
            <w:r w:rsidRPr="00E719F9">
              <w:rPr>
                <w:rFonts w:ascii="Times New Roman" w:hAnsi="Times New Roman"/>
              </w:rPr>
              <w:t xml:space="preserve"> oraz elementy realistyczne od fantastycznych</w:t>
            </w:r>
            <w:r w:rsidR="00F13B7C" w:rsidRPr="00E719F9">
              <w:rPr>
                <w:rFonts w:ascii="Times New Roman" w:hAnsi="Times New Roman"/>
              </w:rPr>
              <w:t>, wyszukuje w tekstach wskazane fragmenty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14:paraId="5455F0B1" w14:textId="19049E0A"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trafnie ocenia postępowanie bohaterów </w:t>
            </w:r>
            <w:r w:rsidR="00CE5B2B" w:rsidRPr="00E719F9">
              <w:rPr>
                <w:rFonts w:ascii="Times New Roman" w:hAnsi="Times New Roman"/>
              </w:rPr>
              <w:t>literackich</w:t>
            </w:r>
            <w:r w:rsidRPr="00E719F9">
              <w:rPr>
                <w:rFonts w:ascii="Times New Roman" w:hAnsi="Times New Roman"/>
              </w:rPr>
              <w:t xml:space="preserve"> i uzasadnia swoją ocenę.</w:t>
            </w:r>
          </w:p>
          <w:p w14:paraId="43D804B4" w14:textId="77777777"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trafnie odczytuje znaczenia dosłowne i niedosłowne tekstu, np. w wierszu. </w:t>
            </w:r>
          </w:p>
          <w:p w14:paraId="6A11CB4E" w14:textId="77777777" w:rsidR="00040C86" w:rsidRPr="00E719F9" w:rsidRDefault="00040C86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Bezbłędnie wyszukuje w tekstach potrzebne fragmenty. </w:t>
            </w:r>
          </w:p>
          <w:p w14:paraId="74B8193F" w14:textId="3FB4AF1D" w:rsidR="00F80CE3" w:rsidRPr="00E719F9" w:rsidRDefault="00F80CE3" w:rsidP="001204AC">
            <w:pPr>
              <w:spacing w:after="120"/>
              <w:rPr>
                <w:rFonts w:ascii="Times New Roman" w:hAnsi="Times New Roman"/>
                <w:color w:val="00B050"/>
              </w:rPr>
            </w:pPr>
            <w:r w:rsidRPr="00E719F9">
              <w:rPr>
                <w:rFonts w:ascii="Times New Roman" w:hAnsi="Times New Roman"/>
              </w:rPr>
              <w:t xml:space="preserve">- Chętnie bawi się słowem, tworząc zagadki i rymowanki, proponuje interesujące rozwiązania. </w:t>
            </w:r>
          </w:p>
        </w:tc>
        <w:tc>
          <w:tcPr>
            <w:tcW w:w="2835" w:type="dxa"/>
          </w:tcPr>
          <w:p w14:paraId="0E783A6D" w14:textId="356619E0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Zawsze analizuje i interpretuje wypowiedzi usłyszane w codziennych sytuacjach i w mediach.</w:t>
            </w:r>
          </w:p>
          <w:p w14:paraId="5628B3AA" w14:textId="7ABE4953"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podejmuje działania </w:t>
            </w:r>
            <w:r w:rsidR="00881A73" w:rsidRPr="00E719F9">
              <w:rPr>
                <w:rFonts w:ascii="Times New Roman" w:hAnsi="Times New Roman"/>
              </w:rPr>
              <w:t xml:space="preserve">zgodnie z usłyszaną instrukcją lub podczas </w:t>
            </w:r>
            <w:r w:rsidR="00F97AA3" w:rsidRPr="00E719F9">
              <w:rPr>
                <w:rFonts w:ascii="Times New Roman" w:hAnsi="Times New Roman"/>
              </w:rPr>
              <w:t>realizacji projektu</w:t>
            </w:r>
            <w:r w:rsidRPr="00E719F9">
              <w:rPr>
                <w:rFonts w:ascii="Times New Roman" w:hAnsi="Times New Roman"/>
              </w:rPr>
              <w:t>.</w:t>
            </w:r>
          </w:p>
          <w:p w14:paraId="0CED97F0" w14:textId="0AC53601"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tworzy wypowiedzi mówione o funkcji informacyjnej, ekspresyjnej, perswazyjnej, </w:t>
            </w:r>
            <w:r w:rsidR="0060522C" w:rsidRPr="00E719F9">
              <w:rPr>
                <w:rFonts w:ascii="Times New Roman" w:hAnsi="Times New Roman"/>
              </w:rPr>
              <w:t>używając adekwatnego słownictwa.</w:t>
            </w:r>
          </w:p>
          <w:p w14:paraId="538AEDC6" w14:textId="77777777" w:rsidR="00C06F34" w:rsidRPr="00E719F9" w:rsidRDefault="00C06F34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i poprawnie recytuje wiersze z pamięci. </w:t>
            </w:r>
          </w:p>
          <w:p w14:paraId="72815653" w14:textId="43D2E95A" w:rsidR="00F13B7C" w:rsidRPr="00E719F9" w:rsidRDefault="00C06F34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</w:t>
            </w:r>
            <w:r w:rsidR="0023688B" w:rsidRPr="00E719F9">
              <w:rPr>
                <w:rFonts w:ascii="Times New Roman" w:hAnsi="Times New Roman"/>
              </w:rPr>
              <w:t>e i analizuje czytane teksty.</w:t>
            </w:r>
          </w:p>
          <w:p w14:paraId="44C1104F" w14:textId="232C4F60"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porządkuje zdarzenia w utworze fabularnym, odróżnia elementy świata fikcyjnego od </w:t>
            </w:r>
            <w:r w:rsidR="00887390" w:rsidRPr="00E719F9">
              <w:rPr>
                <w:rFonts w:ascii="Times New Roman" w:hAnsi="Times New Roman"/>
              </w:rPr>
              <w:t xml:space="preserve">rzeczywistego </w:t>
            </w:r>
            <w:r w:rsidRPr="00E719F9">
              <w:rPr>
                <w:rFonts w:ascii="Times New Roman" w:hAnsi="Times New Roman"/>
              </w:rPr>
              <w:t xml:space="preserve">oraz elementy realistyczne od fantastycznych, </w:t>
            </w:r>
            <w:r w:rsidRPr="00E719F9">
              <w:rPr>
                <w:rFonts w:ascii="Times New Roman" w:hAnsi="Times New Roman"/>
              </w:rPr>
              <w:lastRenderedPageBreak/>
              <w:t xml:space="preserve">wyszukuje w tekstach wskazane fragmenty. </w:t>
            </w:r>
          </w:p>
          <w:p w14:paraId="3D9B8CE7" w14:textId="26A26CA0"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trafnie ocenia postępowanie bohaterów </w:t>
            </w:r>
            <w:r w:rsidR="00CE5B2B" w:rsidRPr="00E719F9">
              <w:rPr>
                <w:rFonts w:ascii="Times New Roman" w:hAnsi="Times New Roman"/>
              </w:rPr>
              <w:t>literackich</w:t>
            </w:r>
            <w:r w:rsidRPr="00E719F9">
              <w:rPr>
                <w:rFonts w:ascii="Times New Roman" w:hAnsi="Times New Roman"/>
              </w:rPr>
              <w:t xml:space="preserve"> i uzasadnia swoją ocenę.</w:t>
            </w:r>
          </w:p>
          <w:p w14:paraId="772D5864" w14:textId="77777777" w:rsidR="001B2E3D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trafnie odczytuje znaczenia dosłowne i niedosłowne tekstu, np. w wierszu.</w:t>
            </w:r>
          </w:p>
          <w:p w14:paraId="7ABD6126" w14:textId="77777777" w:rsidR="00040C86" w:rsidRPr="00E719F9" w:rsidRDefault="00040C86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Bezbłędnie wyszukuje w tekstach potrzebne fragmenty.</w:t>
            </w:r>
          </w:p>
          <w:p w14:paraId="7CC279A4" w14:textId="38370255" w:rsidR="00F80CE3" w:rsidRPr="00E719F9" w:rsidRDefault="00F80CE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Chętnie bawi się słowem, tworząc zagadki i rymowanki, proponuje interesujące rozwiązania.</w:t>
            </w:r>
          </w:p>
        </w:tc>
        <w:tc>
          <w:tcPr>
            <w:tcW w:w="2977" w:type="dxa"/>
          </w:tcPr>
          <w:p w14:paraId="52C3378A" w14:textId="06A1F262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Najczęściej samodzielnie analizuje i interpretuje wypowiedzi usłyszane w codziennych sytuacjach i w mediach.</w:t>
            </w:r>
          </w:p>
          <w:p w14:paraId="51D0479A" w14:textId="0A9274CD" w:rsidR="00F13B7C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</w:t>
            </w:r>
            <w:r w:rsidR="00F13B7C" w:rsidRPr="00E719F9">
              <w:rPr>
                <w:rFonts w:ascii="Times New Roman" w:hAnsi="Times New Roman"/>
              </w:rPr>
              <w:t xml:space="preserve">ęściej samodzielnie podejmuje działania </w:t>
            </w:r>
            <w:r w:rsidR="00881A73" w:rsidRPr="00E719F9">
              <w:rPr>
                <w:rFonts w:ascii="Times New Roman" w:hAnsi="Times New Roman"/>
              </w:rPr>
              <w:t xml:space="preserve">zgodnie z usłyszaną instrukcją lub podczas </w:t>
            </w:r>
            <w:r w:rsidR="00F97AA3" w:rsidRPr="00E719F9">
              <w:rPr>
                <w:rFonts w:ascii="Times New Roman" w:hAnsi="Times New Roman"/>
              </w:rPr>
              <w:t>realizacji projektu</w:t>
            </w:r>
            <w:r w:rsidR="00F13B7C" w:rsidRPr="00E719F9">
              <w:rPr>
                <w:rFonts w:ascii="Times New Roman" w:hAnsi="Times New Roman"/>
              </w:rPr>
              <w:t>.</w:t>
            </w:r>
          </w:p>
          <w:p w14:paraId="57C149BD" w14:textId="2D7B9386"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samodzielnie tworzy wypowiedzi mówione o funkcji informacyjnej, ekspresyjnej, perswazyjnej, </w:t>
            </w:r>
            <w:r w:rsidR="0060522C" w:rsidRPr="00E719F9">
              <w:rPr>
                <w:rFonts w:ascii="Times New Roman" w:hAnsi="Times New Roman"/>
              </w:rPr>
              <w:t>używając adekwatnego słownictwa.</w:t>
            </w:r>
          </w:p>
          <w:p w14:paraId="3E57C260" w14:textId="1C377A96"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recytuje wiersze z pamięci. </w:t>
            </w:r>
          </w:p>
          <w:p w14:paraId="6CC3B7C0" w14:textId="6E6BFDAA" w:rsidR="00C06F34" w:rsidRPr="00E719F9" w:rsidRDefault="00C06F34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samodzielnie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</w:t>
            </w:r>
            <w:r w:rsidR="0023688B" w:rsidRPr="00E719F9">
              <w:rPr>
                <w:rFonts w:ascii="Times New Roman" w:hAnsi="Times New Roman"/>
              </w:rPr>
              <w:t xml:space="preserve"> i</w:t>
            </w:r>
            <w:r w:rsidRPr="00E719F9">
              <w:rPr>
                <w:rFonts w:ascii="Times New Roman" w:hAnsi="Times New Roman"/>
              </w:rPr>
              <w:t xml:space="preserve"> analizuje czytane teksty</w:t>
            </w:r>
            <w:r w:rsidR="0023688B" w:rsidRPr="00E719F9">
              <w:rPr>
                <w:rFonts w:ascii="Times New Roman" w:hAnsi="Times New Roman"/>
              </w:rPr>
              <w:t>.</w:t>
            </w:r>
          </w:p>
          <w:p w14:paraId="7A4CF9B1" w14:textId="3F3E08C3"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Stara się samodzielnie porządkować zdarzenia w utworze fabularnym, odróżniać elementy świata fikcyjnego od </w:t>
            </w:r>
            <w:r w:rsidR="00887390" w:rsidRPr="00E719F9">
              <w:rPr>
                <w:rFonts w:ascii="Times New Roman" w:hAnsi="Times New Roman"/>
              </w:rPr>
              <w:t xml:space="preserve">rzeczywistego </w:t>
            </w:r>
            <w:r w:rsidRPr="00E719F9">
              <w:rPr>
                <w:rFonts w:ascii="Times New Roman" w:hAnsi="Times New Roman"/>
              </w:rPr>
              <w:t xml:space="preserve">oraz elementy realistyczne od fantastycznych, </w:t>
            </w:r>
            <w:r w:rsidRPr="00E719F9">
              <w:rPr>
                <w:rFonts w:ascii="Times New Roman" w:hAnsi="Times New Roman"/>
              </w:rPr>
              <w:lastRenderedPageBreak/>
              <w:t xml:space="preserve">wyszukiwać w tekstach wskazane fragmenty. </w:t>
            </w:r>
          </w:p>
          <w:p w14:paraId="7613F97A" w14:textId="0338DA4A"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Stara się obiektywnie oceniać postępowanie bohaterów literackich i uzasadniać swoją ocenę.</w:t>
            </w:r>
          </w:p>
          <w:p w14:paraId="2EE011BE" w14:textId="77777777" w:rsidR="001B2E3D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</w:t>
            </w:r>
            <w:r w:rsidR="00CE5B2B" w:rsidRPr="00E719F9">
              <w:rPr>
                <w:rFonts w:ascii="Times New Roman" w:hAnsi="Times New Roman"/>
              </w:rPr>
              <w:t>tara się</w:t>
            </w:r>
            <w:r w:rsidRPr="00E719F9">
              <w:rPr>
                <w:rFonts w:ascii="Times New Roman" w:hAnsi="Times New Roman"/>
              </w:rPr>
              <w:t xml:space="preserve"> odczyt</w:t>
            </w:r>
            <w:r w:rsidR="00CE5B2B" w:rsidRPr="00E719F9">
              <w:rPr>
                <w:rFonts w:ascii="Times New Roman" w:hAnsi="Times New Roman"/>
              </w:rPr>
              <w:t>ywać</w:t>
            </w:r>
            <w:r w:rsidRPr="00E719F9">
              <w:rPr>
                <w:rFonts w:ascii="Times New Roman" w:hAnsi="Times New Roman"/>
              </w:rPr>
              <w:t xml:space="preserve"> znaczeni</w:t>
            </w:r>
            <w:r w:rsidR="00CE5B2B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dosłowne i niedosłowne tekstu, np. w wierszu.</w:t>
            </w:r>
          </w:p>
          <w:p w14:paraId="08C4710A" w14:textId="77777777" w:rsidR="00040C86" w:rsidRPr="00E719F9" w:rsidRDefault="00040C86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poprawnie wyszukuje w tekstach potrzebne fragmenty.</w:t>
            </w:r>
          </w:p>
          <w:p w14:paraId="76816277" w14:textId="30FAD910" w:rsidR="00F80CE3" w:rsidRPr="00E719F9" w:rsidRDefault="00F80CE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Uczestniczy w zabawach słowami, tworząc zagadki i rymowanki.</w:t>
            </w:r>
          </w:p>
        </w:tc>
        <w:tc>
          <w:tcPr>
            <w:tcW w:w="2835" w:type="dxa"/>
          </w:tcPr>
          <w:p w14:paraId="5A010D5B" w14:textId="03225D82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 naprowadzeniu analizuje i interpretuje wypowiedzi usłyszane w codziennych sytuacjach i w mediach.</w:t>
            </w:r>
          </w:p>
          <w:p w14:paraId="57A0773B" w14:textId="7061815A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podejmuje działania </w:t>
            </w:r>
            <w:r w:rsidR="00881A73" w:rsidRPr="00E719F9">
              <w:rPr>
                <w:rFonts w:ascii="Times New Roman" w:hAnsi="Times New Roman"/>
              </w:rPr>
              <w:t>zgodnie z usłyszaną instrukcją</w:t>
            </w:r>
            <w:r w:rsidR="00F97AA3" w:rsidRPr="00E719F9">
              <w:rPr>
                <w:rFonts w:ascii="Times New Roman" w:hAnsi="Times New Roman"/>
              </w:rPr>
              <w:t xml:space="preserve"> lub podczas realizacji projektu</w:t>
            </w:r>
            <w:r w:rsidRPr="00E719F9">
              <w:rPr>
                <w:rFonts w:ascii="Times New Roman" w:hAnsi="Times New Roman"/>
              </w:rPr>
              <w:t>.</w:t>
            </w:r>
          </w:p>
          <w:p w14:paraId="30466ABD" w14:textId="7391D3AE"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tworzy wypowiedzi mówione o funkcji informacyjnej, ekspresyjnej, perswazyjnej, </w:t>
            </w:r>
            <w:r w:rsidR="0060522C" w:rsidRPr="00E719F9">
              <w:rPr>
                <w:rFonts w:ascii="Times New Roman" w:hAnsi="Times New Roman"/>
              </w:rPr>
              <w:t>używając adekwatnego słownictwa.</w:t>
            </w:r>
          </w:p>
          <w:p w14:paraId="7819575A" w14:textId="2A97B080"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znacznej pomocy </w:t>
            </w:r>
            <w:r w:rsidR="00D6120A" w:rsidRPr="00E719F9">
              <w:rPr>
                <w:rFonts w:ascii="Times New Roman" w:hAnsi="Times New Roman"/>
              </w:rPr>
              <w:t>w czasie</w:t>
            </w:r>
            <w:r w:rsidRPr="00E719F9">
              <w:rPr>
                <w:rFonts w:ascii="Times New Roman" w:hAnsi="Times New Roman"/>
              </w:rPr>
              <w:t xml:space="preserve"> recytacji wiersza z pamięci.</w:t>
            </w:r>
          </w:p>
          <w:p w14:paraId="63947E9B" w14:textId="004A2531" w:rsidR="00C06F34" w:rsidRPr="00E719F9" w:rsidRDefault="00C06F34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</w:t>
            </w:r>
            <w:r w:rsidR="0023688B" w:rsidRPr="00E719F9">
              <w:rPr>
                <w:rFonts w:ascii="Times New Roman" w:hAnsi="Times New Roman"/>
              </w:rPr>
              <w:t xml:space="preserve"> i</w:t>
            </w:r>
            <w:r w:rsidRPr="00E719F9">
              <w:rPr>
                <w:rFonts w:ascii="Times New Roman" w:hAnsi="Times New Roman"/>
              </w:rPr>
              <w:t xml:space="preserve"> analizuje czytane teksty.</w:t>
            </w:r>
          </w:p>
          <w:p w14:paraId="2329D80D" w14:textId="24C02AFD" w:rsidR="00746AFA" w:rsidRPr="00E719F9" w:rsidRDefault="00746AF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porządkuje zdarzenia w utworze fabularnym, odróżnia elementy świata fikcyjnego od </w:t>
            </w:r>
            <w:r w:rsidR="00887390" w:rsidRPr="00E719F9">
              <w:rPr>
                <w:rFonts w:ascii="Times New Roman" w:hAnsi="Times New Roman"/>
              </w:rPr>
              <w:t xml:space="preserve">rzeczywistego </w:t>
            </w:r>
            <w:r w:rsidRPr="00E719F9">
              <w:rPr>
                <w:rFonts w:ascii="Times New Roman" w:hAnsi="Times New Roman"/>
              </w:rPr>
              <w:t xml:space="preserve">oraz elementy realistyczne od fantastycznych, </w:t>
            </w:r>
            <w:r w:rsidRPr="00E719F9">
              <w:rPr>
                <w:rFonts w:ascii="Times New Roman" w:hAnsi="Times New Roman"/>
              </w:rPr>
              <w:lastRenderedPageBreak/>
              <w:t xml:space="preserve">wyszukuje w tekstach wskazane fragmenty. </w:t>
            </w:r>
          </w:p>
          <w:p w14:paraId="175231D5" w14:textId="07383A35" w:rsidR="00746AFA" w:rsidRPr="00E719F9" w:rsidRDefault="00746AF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ocenia postępowanie bohaterów literackich.</w:t>
            </w:r>
          </w:p>
          <w:p w14:paraId="6AA85A63" w14:textId="69624059" w:rsidR="001B0EA3" w:rsidRPr="00E719F9" w:rsidRDefault="00746AF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odczytuje znaczenie dosłowne i niedosłowne tekstu, np. w wierszu.</w:t>
            </w:r>
          </w:p>
          <w:p w14:paraId="5CAB6DC8" w14:textId="151B6081" w:rsidR="001B2E3D" w:rsidRPr="00E719F9" w:rsidRDefault="00040C86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niewielką pomocą wyszukuje w tekstach potrzebne fragmenty.</w:t>
            </w:r>
          </w:p>
          <w:p w14:paraId="7E7AC44C" w14:textId="2CF229A4" w:rsidR="001B2E3D" w:rsidRPr="00E719F9" w:rsidRDefault="00F80CE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tworzy zagadki i rymowanki.</w:t>
            </w:r>
          </w:p>
        </w:tc>
        <w:tc>
          <w:tcPr>
            <w:tcW w:w="2693" w:type="dxa"/>
          </w:tcPr>
          <w:p w14:paraId="71CC03DC" w14:textId="58C6F837" w:rsidR="001B0EA3" w:rsidRPr="00E719F9" w:rsidRDefault="001B0EA3" w:rsidP="001204AC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lastRenderedPageBreak/>
              <w:t>- Ma trudności z samodzielnym analizowaniem wypowiedzi usłyszanych w codziennych sytuacjach i w mediach.</w:t>
            </w:r>
          </w:p>
          <w:p w14:paraId="37811181" w14:textId="3F8716F5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trudności z podjęciem działań</w:t>
            </w:r>
            <w:r w:rsidR="00F97AA3" w:rsidRPr="00E719F9">
              <w:rPr>
                <w:rFonts w:ascii="Times New Roman" w:hAnsi="Times New Roman"/>
              </w:rPr>
              <w:t xml:space="preserve"> i realizacji projektu</w:t>
            </w:r>
            <w:r w:rsidRPr="00E719F9">
              <w:rPr>
                <w:rFonts w:ascii="Times New Roman" w:hAnsi="Times New Roman"/>
              </w:rPr>
              <w:t>, mimo podanej instrukcji.</w:t>
            </w:r>
          </w:p>
          <w:p w14:paraId="7EDEEAE6" w14:textId="49B356E6"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znacznego wsparcia, by tworzyć wypowiedzi mówione o funkcji informacyjnej, ekspresyjnej, perswazyjnej, </w:t>
            </w:r>
            <w:r w:rsidR="00D6120A" w:rsidRPr="00E719F9">
              <w:rPr>
                <w:rFonts w:ascii="Times New Roman" w:hAnsi="Times New Roman"/>
              </w:rPr>
              <w:t>używając adekwatnego słownictwa.</w:t>
            </w:r>
          </w:p>
          <w:p w14:paraId="42ED6F42" w14:textId="748FC337"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dużą trudność w nauczeniu się wiersza na pamięć.</w:t>
            </w:r>
          </w:p>
          <w:p w14:paraId="13717D15" w14:textId="66EE1B04" w:rsidR="00C06F34" w:rsidRPr="00E719F9" w:rsidRDefault="00C06F34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informacje.</w:t>
            </w:r>
          </w:p>
          <w:p w14:paraId="131DC0C6" w14:textId="104AE3A8" w:rsidR="00746AFA" w:rsidRPr="00E719F9" w:rsidRDefault="00746AF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Ze znaczną pomocą porządkuje zdarzenia w utworze fabularnym, nie zawsze odróżnia elementy świata fikcyjnego od </w:t>
            </w:r>
            <w:r w:rsidR="00887390" w:rsidRPr="00E719F9">
              <w:rPr>
                <w:rFonts w:ascii="Times New Roman" w:hAnsi="Times New Roman"/>
              </w:rPr>
              <w:t>rzeczywistego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14:paraId="77792446" w14:textId="4A411DCD" w:rsidR="00746AFA" w:rsidRPr="00E719F9" w:rsidRDefault="00746AF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Ma trudność z obiektywną oceną postępowania bohaterów literackich.</w:t>
            </w:r>
          </w:p>
          <w:p w14:paraId="6B7F0E79" w14:textId="3F210F06" w:rsidR="001B0EA3" w:rsidRPr="00E719F9" w:rsidRDefault="00746AFA" w:rsidP="001204AC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>- Ma duże trudności z odczytaniem znaczenia dosłownego i niedosłownego tekstu, np. wiersza.</w:t>
            </w:r>
          </w:p>
          <w:p w14:paraId="46C9A633" w14:textId="4A5A23E9" w:rsidR="001B2E3D" w:rsidRPr="00E719F9" w:rsidRDefault="00040C86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Tylko ze znaczną pomocą wyszukuje w tekstach potrzebne fragmenty.</w:t>
            </w:r>
          </w:p>
          <w:p w14:paraId="48339A10" w14:textId="7A268474" w:rsidR="001B2E3D" w:rsidRPr="00E719F9" w:rsidRDefault="00F80CE3" w:rsidP="001204AC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>- Ma trudności z samodzielnym tworzeniem zagadek i rymowanek.</w:t>
            </w:r>
          </w:p>
        </w:tc>
      </w:tr>
      <w:tr w:rsidR="001B0EA3" w:rsidRPr="00E719F9" w14:paraId="4901F186" w14:textId="77777777" w:rsidTr="00C525AE">
        <w:tc>
          <w:tcPr>
            <w:tcW w:w="13750" w:type="dxa"/>
            <w:gridSpan w:val="5"/>
          </w:tcPr>
          <w:p w14:paraId="6A6DD980" w14:textId="77777777" w:rsidR="001B0EA3" w:rsidRPr="00E719F9" w:rsidRDefault="001B0EA3" w:rsidP="00A46C5C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133DE835" w14:textId="001FD5F0" w:rsidR="001B0EA3" w:rsidRPr="00E719F9" w:rsidRDefault="001B0EA3" w:rsidP="00B90A2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t>Osiągnięcia w zakresie świadomości językowej, w tym wiedzy o języku – uczeń:</w:t>
            </w:r>
          </w:p>
        </w:tc>
      </w:tr>
      <w:tr w:rsidR="001B0EA3" w:rsidRPr="00E719F9" w14:paraId="45C1A8A4" w14:textId="77777777" w:rsidTr="00C525AE">
        <w:tc>
          <w:tcPr>
            <w:tcW w:w="2410" w:type="dxa"/>
          </w:tcPr>
          <w:p w14:paraId="6A9B8B54" w14:textId="72BD352B" w:rsidR="001B0EA3" w:rsidRPr="00E719F9" w:rsidRDefault="001B0EA3" w:rsidP="00DE2E41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poprawnie rozpoznaje wszystkie litery alfabetu, wyróżnia </w:t>
            </w:r>
            <w:r w:rsidRPr="00E719F9">
              <w:rPr>
                <w:rFonts w:ascii="Times New Roman" w:hAnsi="Times New Roman"/>
              </w:rPr>
              <w:lastRenderedPageBreak/>
              <w:t>litery, głoski, spółgłoski i samogłoski, sylaby i rymy.</w:t>
            </w:r>
          </w:p>
          <w:p w14:paraId="6C3CF3B3" w14:textId="2391389F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poprawnie dostosowuje słownictwo</w:t>
            </w:r>
            <w:r w:rsidR="00A10E11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A10E11" w:rsidRPr="00E719F9">
              <w:rPr>
                <w:rFonts w:ascii="Times New Roman" w:hAnsi="Times New Roman"/>
              </w:rPr>
              <w:t>używając</w:t>
            </w:r>
            <w:r w:rsidR="00026E11" w:rsidRPr="00E719F9">
              <w:rPr>
                <w:rFonts w:ascii="Times New Roman" w:hAnsi="Times New Roman"/>
              </w:rPr>
              <w:t xml:space="preserve"> odpowiedni</w:t>
            </w:r>
            <w:r w:rsidR="00A10E11" w:rsidRPr="00E719F9">
              <w:rPr>
                <w:rFonts w:ascii="Times New Roman" w:hAnsi="Times New Roman"/>
              </w:rPr>
              <w:t>ch</w:t>
            </w:r>
            <w:r w:rsidR="00026E11" w:rsidRPr="00E719F9">
              <w:rPr>
                <w:rFonts w:ascii="Times New Roman" w:hAnsi="Times New Roman"/>
              </w:rPr>
              <w:t xml:space="preserve"> form fleksyjn</w:t>
            </w:r>
            <w:r w:rsidR="00A10E11" w:rsidRPr="00E719F9">
              <w:rPr>
                <w:rFonts w:ascii="Times New Roman" w:hAnsi="Times New Roman"/>
              </w:rPr>
              <w:t>ych</w:t>
            </w:r>
            <w:r w:rsidR="00026E11" w:rsidRPr="00E719F9">
              <w:rPr>
                <w:rFonts w:ascii="Times New Roman" w:hAnsi="Times New Roman"/>
              </w:rPr>
              <w:t xml:space="preserve"> rzeczowników, czasowników, przymiotników.</w:t>
            </w:r>
          </w:p>
          <w:p w14:paraId="795E003A" w14:textId="00816D5D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Czyta płynnie głośno i cicho</w:t>
            </w:r>
            <w:r w:rsidR="009B7762" w:rsidRPr="00E719F9">
              <w:rPr>
                <w:rFonts w:ascii="Times New Roman" w:hAnsi="Times New Roman"/>
              </w:rPr>
              <w:t>, ze zrozumieniem</w:t>
            </w:r>
            <w:r w:rsidRPr="00E719F9">
              <w:rPr>
                <w:rFonts w:ascii="Times New Roman" w:hAnsi="Times New Roman"/>
              </w:rPr>
              <w:t xml:space="preserve"> wszystkie teksty pisane samodzielnie i drukowane.</w:t>
            </w:r>
          </w:p>
          <w:p w14:paraId="263BA7FC" w14:textId="4DC53A0A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poprawnie wyróżnia wypowiedzenia oznajmujące, pytające i rozkazujące</w:t>
            </w:r>
            <w:r w:rsidR="00B0776C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rozumie ich funkcje, stosuje poprawnie znaki interpunkcyjne na końcu zdania. </w:t>
            </w:r>
          </w:p>
          <w:p w14:paraId="59A82C36" w14:textId="32CB4B4E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poprawnie pisze litery w izolacji i </w:t>
            </w:r>
            <w:r w:rsidR="00085862" w:rsidRPr="00E719F9">
              <w:rPr>
                <w:rFonts w:ascii="Times New Roman" w:hAnsi="Times New Roman"/>
              </w:rPr>
              <w:t xml:space="preserve">je </w:t>
            </w:r>
            <w:r w:rsidRPr="00E719F9">
              <w:rPr>
                <w:rFonts w:ascii="Times New Roman" w:hAnsi="Times New Roman"/>
              </w:rPr>
              <w:t xml:space="preserve">łączy, dobrze </w:t>
            </w:r>
            <w:r w:rsidRPr="00E719F9">
              <w:rPr>
                <w:rFonts w:ascii="Times New Roman" w:hAnsi="Times New Roman"/>
              </w:rPr>
              <w:lastRenderedPageBreak/>
              <w:t xml:space="preserve">rozmieszcza je w liniaturze. </w:t>
            </w:r>
          </w:p>
          <w:p w14:paraId="0487314C" w14:textId="4A57EE5E" w:rsidR="001B0EA3" w:rsidRPr="00E719F9" w:rsidRDefault="001B0EA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poprawnie zapisuje pod względem ortograficznym poznane wyrazy o wysokiej frekwencji.</w:t>
            </w:r>
          </w:p>
        </w:tc>
        <w:tc>
          <w:tcPr>
            <w:tcW w:w="2835" w:type="dxa"/>
          </w:tcPr>
          <w:p w14:paraId="517AE9C7" w14:textId="5FADB97E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poprawnie rozpoznaje poznane litery alfabetu, wyróżnia litery, </w:t>
            </w:r>
            <w:r w:rsidRPr="00E719F9">
              <w:rPr>
                <w:rFonts w:ascii="Times New Roman" w:hAnsi="Times New Roman"/>
              </w:rPr>
              <w:lastRenderedPageBreak/>
              <w:t>głoski, spółgłoski i samogłoski, sylaby i rymy.</w:t>
            </w:r>
          </w:p>
          <w:p w14:paraId="25BFD060" w14:textId="28B58165" w:rsidR="00026E11" w:rsidRPr="00E719F9" w:rsidRDefault="00026E11" w:rsidP="00026E11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poprawnie dostosowuje </w:t>
            </w:r>
            <w:r w:rsidR="00A10E11" w:rsidRPr="00E719F9">
              <w:rPr>
                <w:rFonts w:ascii="Times New Roman" w:hAnsi="Times New Roman"/>
              </w:rPr>
              <w:t>słownictwo, używając odpowiednich form fleksyjnych rzeczowników, czasowników, przymiotników.</w:t>
            </w:r>
          </w:p>
          <w:p w14:paraId="61074FD6" w14:textId="79D00584" w:rsidR="001B0EA3" w:rsidRPr="00E719F9" w:rsidRDefault="00026E11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Czyta płynnie głośno i cicho</w:t>
            </w:r>
            <w:r w:rsidR="009B7762" w:rsidRPr="00E719F9">
              <w:rPr>
                <w:rFonts w:ascii="Times New Roman" w:hAnsi="Times New Roman"/>
              </w:rPr>
              <w:t>, ze zrozumieniem</w:t>
            </w:r>
            <w:r w:rsidRPr="00E719F9">
              <w:rPr>
                <w:rFonts w:ascii="Times New Roman" w:hAnsi="Times New Roman"/>
              </w:rPr>
              <w:t xml:space="preserve"> wszystkie teksty pisane samodzielnie i drukowane.</w:t>
            </w:r>
          </w:p>
          <w:p w14:paraId="708EAF83" w14:textId="5FFCCAA2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poprawnie wyróżnia wypowiedzenia oznajmujące, pytające i rozkazujące</w:t>
            </w:r>
            <w:r w:rsidR="006333DA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rozumie ich funkcje, stosuje poprawnie znaki interpunkcyjne na końcu zdania. </w:t>
            </w:r>
          </w:p>
          <w:p w14:paraId="2CF02E93" w14:textId="410CDB2D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poprawnie pisze litery w izolacji i </w:t>
            </w:r>
            <w:r w:rsidR="00085862" w:rsidRPr="00E719F9">
              <w:rPr>
                <w:rFonts w:ascii="Times New Roman" w:hAnsi="Times New Roman"/>
              </w:rPr>
              <w:t xml:space="preserve">je </w:t>
            </w:r>
            <w:r w:rsidRPr="00E719F9">
              <w:rPr>
                <w:rFonts w:ascii="Times New Roman" w:hAnsi="Times New Roman"/>
              </w:rPr>
              <w:t xml:space="preserve">łączy, dobrze rozmieszcza je w liniaturze. </w:t>
            </w:r>
          </w:p>
          <w:p w14:paraId="15378C28" w14:textId="77777777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poprawnie zapisuje pod względem ortograficznym poznane </w:t>
            </w:r>
            <w:r w:rsidRPr="00E719F9">
              <w:rPr>
                <w:rFonts w:ascii="Times New Roman" w:hAnsi="Times New Roman"/>
              </w:rPr>
              <w:lastRenderedPageBreak/>
              <w:t>wyrazy o wysokiej frekwencji.</w:t>
            </w:r>
          </w:p>
        </w:tc>
        <w:tc>
          <w:tcPr>
            <w:tcW w:w="2977" w:type="dxa"/>
          </w:tcPr>
          <w:p w14:paraId="0F088A57" w14:textId="26B1EED1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poprawnie rozpoznaje poznane litery alfabetu, wyróżnia litery, </w:t>
            </w:r>
            <w:r w:rsidRPr="00E719F9">
              <w:rPr>
                <w:rFonts w:ascii="Times New Roman" w:hAnsi="Times New Roman"/>
              </w:rPr>
              <w:lastRenderedPageBreak/>
              <w:t>głoski, spółgłoski i samogłoski, sylaby i rymy.</w:t>
            </w:r>
          </w:p>
          <w:p w14:paraId="7024CF6E" w14:textId="78EB3073" w:rsidR="00026E11" w:rsidRPr="00E719F9" w:rsidRDefault="00026E11" w:rsidP="00026E11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Stara się dostosować </w:t>
            </w:r>
            <w:r w:rsidR="00A10E11" w:rsidRPr="00E719F9">
              <w:rPr>
                <w:rFonts w:ascii="Times New Roman" w:hAnsi="Times New Roman"/>
              </w:rPr>
              <w:t>słownictwo, używając odpowiednich form fleksyjnych rzeczowników, czasowników, przymiotników.</w:t>
            </w:r>
          </w:p>
          <w:p w14:paraId="566741CD" w14:textId="29D97E64" w:rsidR="001B0EA3" w:rsidRPr="00E719F9" w:rsidRDefault="00026E11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Czyta głośno i cicho</w:t>
            </w:r>
            <w:r w:rsidR="00B0776C" w:rsidRPr="00E719F9">
              <w:rPr>
                <w:rFonts w:ascii="Times New Roman" w:hAnsi="Times New Roman"/>
              </w:rPr>
              <w:t xml:space="preserve">, ze zrozumieniem </w:t>
            </w:r>
            <w:r w:rsidRPr="00E719F9">
              <w:rPr>
                <w:rFonts w:ascii="Times New Roman" w:hAnsi="Times New Roman"/>
              </w:rPr>
              <w:t>wszystkie teksty pisane samodzielnie i drukowane.</w:t>
            </w:r>
          </w:p>
          <w:p w14:paraId="525437B4" w14:textId="7EE4A0CC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poprawnie wyróżnia wypowiedzenia oznajmujące, pytające i rozkazujące, stos</w:t>
            </w:r>
            <w:r w:rsidR="006333DA" w:rsidRPr="00E719F9">
              <w:rPr>
                <w:rFonts w:ascii="Times New Roman" w:hAnsi="Times New Roman"/>
              </w:rPr>
              <w:t>uje</w:t>
            </w:r>
            <w:r w:rsidRPr="00E719F9">
              <w:rPr>
                <w:rFonts w:ascii="Times New Roman" w:hAnsi="Times New Roman"/>
              </w:rPr>
              <w:t xml:space="preserve"> znaki interpunkcyjne na końcu zdania. </w:t>
            </w:r>
          </w:p>
          <w:p w14:paraId="03E9D341" w14:textId="77777777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pisze litery w izolacji, w połączeniach międzyliterowych i rozmieszcza je w liniaturze. </w:t>
            </w:r>
          </w:p>
          <w:p w14:paraId="3C5A1671" w14:textId="77777777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poprawnie zapisuje pod względem ortograficznym poznane wyrazy o wysokiej frekwencji.</w:t>
            </w:r>
          </w:p>
          <w:p w14:paraId="671BBEDF" w14:textId="77777777" w:rsidR="001B0EA3" w:rsidRPr="00E719F9" w:rsidRDefault="001B0EA3" w:rsidP="00A46C5C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2E765857" w14:textId="13238BD0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 niewielką pomocą rozpoznaje poznane litery alfabetu, wyróżnia litery, </w:t>
            </w:r>
            <w:r w:rsidRPr="00E719F9">
              <w:rPr>
                <w:rFonts w:ascii="Times New Roman" w:hAnsi="Times New Roman"/>
              </w:rPr>
              <w:lastRenderedPageBreak/>
              <w:t>głoski, spółgłoski i samogłoski, sylaby i rymy.</w:t>
            </w:r>
          </w:p>
          <w:p w14:paraId="2345A62C" w14:textId="4F51B25D" w:rsidR="00026E11" w:rsidRPr="00E719F9" w:rsidRDefault="00026E11" w:rsidP="00026E11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Nie zawsze poprawnie dostosowuje </w:t>
            </w:r>
            <w:r w:rsidR="009B7762" w:rsidRPr="00E719F9">
              <w:rPr>
                <w:rFonts w:ascii="Times New Roman" w:hAnsi="Times New Roman"/>
              </w:rPr>
              <w:t>słownictwo, używając odpowiednich form fleksyjnych rzeczowników, czasowników, przymiotników.</w:t>
            </w:r>
          </w:p>
          <w:p w14:paraId="4A20B85B" w14:textId="73B1AAE6" w:rsidR="001B0EA3" w:rsidRPr="00E719F9" w:rsidRDefault="00026E11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Czyta poprawnie głośno i cicho większość tekstów pisanych samodzielnie i drukowanych, nie zawsze je rozumie.</w:t>
            </w:r>
          </w:p>
          <w:p w14:paraId="644D665B" w14:textId="77777777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niewielką pomocą wyróżnia wypowiedzenia oznajmujące, pytające i rozkazujące, stosuje znaki interpunkcyjne na końcu zdania. </w:t>
            </w:r>
          </w:p>
          <w:p w14:paraId="085C8F19" w14:textId="77777777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Czasem wymaga wsparcia, by poprawnie zapisać poznane litery w izolacji i łączyć je w wyrazach, nie zawsze dobrze rozmieszcza tekst w liniaturze. </w:t>
            </w:r>
          </w:p>
          <w:p w14:paraId="48C32D72" w14:textId="159B87A8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Czasem wymaga wsparcia, by poprawnie zapisać pod </w:t>
            </w:r>
            <w:r w:rsidRPr="00E719F9">
              <w:rPr>
                <w:rFonts w:ascii="Times New Roman" w:hAnsi="Times New Roman"/>
              </w:rPr>
              <w:lastRenderedPageBreak/>
              <w:t>względem ortograficznym poznane wyrazy.</w:t>
            </w:r>
          </w:p>
          <w:p w14:paraId="02B35B24" w14:textId="77777777" w:rsidR="001B0EA3" w:rsidRPr="00E719F9" w:rsidRDefault="001B0EA3" w:rsidP="00A46C5C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35BC16B2" w14:textId="55B773C4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Ze znaczną pomocą rozpoznaje poznane litery alfabetu, wyróżnia litery, </w:t>
            </w:r>
            <w:r w:rsidRPr="00E719F9">
              <w:rPr>
                <w:rFonts w:ascii="Times New Roman" w:hAnsi="Times New Roman"/>
              </w:rPr>
              <w:lastRenderedPageBreak/>
              <w:t>głoski, spółgłoski i samogłoski, sylaby i rymy.</w:t>
            </w:r>
          </w:p>
          <w:p w14:paraId="24B08DB6" w14:textId="27AB2AF3" w:rsidR="00026E11" w:rsidRPr="00E719F9" w:rsidRDefault="00026E11" w:rsidP="00026E11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problem z dostosowaniem słownictwa i zastosowaniem odpowiedni</w:t>
            </w:r>
            <w:r w:rsidR="009B7762" w:rsidRPr="00E719F9">
              <w:rPr>
                <w:rFonts w:ascii="Times New Roman" w:hAnsi="Times New Roman"/>
              </w:rPr>
              <w:t>ch</w:t>
            </w:r>
            <w:r w:rsidRPr="00E719F9">
              <w:rPr>
                <w:rFonts w:ascii="Times New Roman" w:hAnsi="Times New Roman"/>
              </w:rPr>
              <w:t xml:space="preserve"> form fleksyjnych rzeczowników, czasowników, przymiotników.</w:t>
            </w:r>
          </w:p>
          <w:p w14:paraId="4CD276F8" w14:textId="31CBAF22" w:rsidR="001B0EA3" w:rsidRPr="00E719F9" w:rsidRDefault="00026E11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trudności z głośnym i cichym odczytaniem tekstów pisanych i drukowanych.</w:t>
            </w:r>
          </w:p>
          <w:p w14:paraId="412AEC0C" w14:textId="77777777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wyróżnia wypowiedzenia oznajmujące, pytające i rozkazujące, stosuje znaki interpunkcyjne na końcu zdania. </w:t>
            </w:r>
          </w:p>
          <w:p w14:paraId="26AE6E0A" w14:textId="7222C7ED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znacznego wsparcia, by poprawnie zapisać poznane litery w izolacji i łączyć je w wyrazach</w:t>
            </w:r>
            <w:r w:rsidR="00085862" w:rsidRPr="00E719F9">
              <w:rPr>
                <w:rFonts w:ascii="Times New Roman" w:hAnsi="Times New Roman"/>
              </w:rPr>
              <w:t>, wymaga</w:t>
            </w:r>
            <w:r w:rsidRPr="00E719F9">
              <w:rPr>
                <w:rFonts w:ascii="Times New Roman" w:hAnsi="Times New Roman"/>
              </w:rPr>
              <w:t xml:space="preserve"> przypominania, by dobrze rozmie</w:t>
            </w:r>
            <w:r w:rsidR="00085862" w:rsidRPr="00E719F9">
              <w:rPr>
                <w:rFonts w:ascii="Times New Roman" w:hAnsi="Times New Roman"/>
              </w:rPr>
              <w:t>ści</w:t>
            </w:r>
            <w:r w:rsidRPr="00E719F9">
              <w:rPr>
                <w:rFonts w:ascii="Times New Roman" w:hAnsi="Times New Roman"/>
              </w:rPr>
              <w:t xml:space="preserve">ć tekst w liniaturze. </w:t>
            </w:r>
          </w:p>
          <w:p w14:paraId="0CC03BC5" w14:textId="77777777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Wymaga znacznego wsparcia, by poprawnie zapisać pod względem ortograficznym poznane wyrazy.</w:t>
            </w:r>
          </w:p>
        </w:tc>
      </w:tr>
    </w:tbl>
    <w:p w14:paraId="31613242" w14:textId="77777777" w:rsidR="0035389F" w:rsidRDefault="0035389F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14:paraId="4B937642" w14:textId="45E9B212" w:rsidR="001B2E3D" w:rsidRPr="00E719F9" w:rsidRDefault="001B2E3D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MATEMATYCZNA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693"/>
        <w:gridCol w:w="2977"/>
        <w:gridCol w:w="2835"/>
        <w:gridCol w:w="2693"/>
      </w:tblGrid>
      <w:tr w:rsidR="00A23C07" w:rsidRPr="00E719F9" w14:paraId="6B8C8606" w14:textId="77777777" w:rsidTr="00E26DA9">
        <w:tc>
          <w:tcPr>
            <w:tcW w:w="2547" w:type="dxa"/>
          </w:tcPr>
          <w:p w14:paraId="6DEF3ED7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0E4ABA1D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13B297F6" w14:textId="63D2B5B0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693" w:type="dxa"/>
          </w:tcPr>
          <w:p w14:paraId="470289AE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768A9BC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50731874" w14:textId="15445CC1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74F31758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CD3846E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7B6D8837" w14:textId="498C345F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05BF8B1B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0483A9D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58CB9AC9" w14:textId="0DFD6E88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08CF2118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0D354E38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484A758D" w14:textId="51066C2C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14:paraId="68B0B2C0" w14:textId="77777777" w:rsidTr="00E26DA9">
        <w:tc>
          <w:tcPr>
            <w:tcW w:w="13745" w:type="dxa"/>
            <w:gridSpan w:val="5"/>
          </w:tcPr>
          <w:p w14:paraId="08FE924A" w14:textId="77777777" w:rsidR="001B2E3D" w:rsidRPr="00E719F9" w:rsidRDefault="001B2E3D" w:rsidP="00AE593A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93EC8F9" w14:textId="77CD2E9F" w:rsidR="001B2E3D" w:rsidRPr="00E719F9" w:rsidRDefault="001B2E3D" w:rsidP="00B90A23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 xml:space="preserve">Osiągnięcia w zakresie </w:t>
            </w:r>
            <w:r w:rsidR="008F27AB" w:rsidRPr="00E719F9">
              <w:rPr>
                <w:rFonts w:ascii="Times New Roman" w:hAnsi="Times New Roman"/>
                <w:b/>
                <w:color w:val="0070C0"/>
              </w:rPr>
              <w:t>posługiwania się</w:t>
            </w:r>
            <w:r w:rsidRPr="00E719F9">
              <w:rPr>
                <w:rFonts w:ascii="Times New Roman" w:hAnsi="Times New Roman"/>
                <w:b/>
                <w:color w:val="0070C0"/>
              </w:rPr>
              <w:t xml:space="preserve"> </w:t>
            </w:r>
            <w:r w:rsidR="007A2BEC" w:rsidRPr="00E719F9">
              <w:rPr>
                <w:rFonts w:ascii="Times New Roman" w:hAnsi="Times New Roman"/>
                <w:b/>
                <w:color w:val="0070C0"/>
              </w:rPr>
              <w:t>liczb</w:t>
            </w:r>
            <w:r w:rsidR="008F27AB" w:rsidRPr="00E719F9">
              <w:rPr>
                <w:rFonts w:ascii="Times New Roman" w:hAnsi="Times New Roman"/>
                <w:b/>
                <w:color w:val="0070C0"/>
              </w:rPr>
              <w:t>ami</w:t>
            </w:r>
            <w:r w:rsidR="00994A12" w:rsidRPr="00E719F9">
              <w:rPr>
                <w:rFonts w:ascii="Times New Roman" w:hAnsi="Times New Roman"/>
                <w:b/>
                <w:color w:val="0070C0"/>
              </w:rPr>
              <w:t xml:space="preserve"> </w:t>
            </w:r>
            <w:r w:rsidR="00D14E95" w:rsidRPr="00E719F9">
              <w:rPr>
                <w:rFonts w:ascii="Times New Roman" w:hAnsi="Times New Roman"/>
                <w:b/>
                <w:color w:val="0070C0"/>
              </w:rPr>
              <w:t xml:space="preserve">– </w:t>
            </w:r>
            <w:r w:rsidR="00994A12" w:rsidRPr="00E719F9">
              <w:rPr>
                <w:rFonts w:ascii="Times New Roman" w:hAnsi="Times New Roman"/>
                <w:b/>
                <w:color w:val="0070C0"/>
              </w:rPr>
              <w:t>uczeń:</w:t>
            </w:r>
          </w:p>
        </w:tc>
      </w:tr>
      <w:tr w:rsidR="003975E6" w:rsidRPr="00E719F9" w14:paraId="64AD0018" w14:textId="77777777" w:rsidTr="00E26DA9">
        <w:tc>
          <w:tcPr>
            <w:tcW w:w="2547" w:type="dxa"/>
          </w:tcPr>
          <w:p w14:paraId="5DC655BA" w14:textId="5A6DA373" w:rsidR="001B2E3D" w:rsidRPr="004B1DCB" w:rsidRDefault="001B2E3D" w:rsidP="001204AC">
            <w:pPr>
              <w:spacing w:after="120"/>
              <w:rPr>
                <w:rFonts w:ascii="Times New Roman" w:hAnsi="Times New Roman"/>
                <w:color w:val="000000" w:themeColor="text1"/>
                <w:spacing w:val="-2"/>
              </w:rPr>
            </w:pPr>
            <w:r w:rsidRPr="004B1DCB">
              <w:rPr>
                <w:rFonts w:ascii="Times New Roman" w:hAnsi="Times New Roman"/>
                <w:color w:val="000000" w:themeColor="text1"/>
                <w:spacing w:val="-2"/>
              </w:rPr>
              <w:t>Samodzieln</w:t>
            </w:r>
            <w:r w:rsidR="00891EAC" w:rsidRPr="004B1DCB">
              <w:rPr>
                <w:rFonts w:ascii="Times New Roman" w:hAnsi="Times New Roman"/>
                <w:color w:val="000000" w:themeColor="text1"/>
                <w:spacing w:val="-2"/>
              </w:rPr>
              <w:t>i</w:t>
            </w:r>
            <w:r w:rsidRPr="004B1DCB">
              <w:rPr>
                <w:rFonts w:ascii="Times New Roman" w:hAnsi="Times New Roman"/>
                <w:color w:val="000000" w:themeColor="text1"/>
                <w:spacing w:val="-2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</w:t>
            </w:r>
            <w:r w:rsidRPr="004B1DCB">
              <w:rPr>
                <w:rFonts w:ascii="Times New Roman" w:hAnsi="Times New Roman"/>
                <w:color w:val="000000" w:themeColor="text1"/>
                <w:spacing w:val="-2"/>
              </w:rPr>
              <w:lastRenderedPageBreak/>
              <w:t>podstawie programowej, tzn</w:t>
            </w:r>
            <w:r w:rsidR="0004381B" w:rsidRPr="004B1DCB">
              <w:rPr>
                <w:rFonts w:ascii="Times New Roman" w:hAnsi="Times New Roman"/>
                <w:color w:val="000000" w:themeColor="text1"/>
                <w:spacing w:val="-2"/>
              </w:rPr>
              <w:t>.:</w:t>
            </w:r>
          </w:p>
          <w:p w14:paraId="755B8AD0" w14:textId="6DB1533C" w:rsidR="007A2BEC" w:rsidRPr="004B1DCB" w:rsidRDefault="007A2BEC" w:rsidP="001204AC">
            <w:pPr>
              <w:spacing w:after="120"/>
              <w:rPr>
                <w:rFonts w:ascii="Times New Roman" w:hAnsi="Times New Roman"/>
                <w:color w:val="000000" w:themeColor="text1"/>
              </w:rPr>
            </w:pPr>
            <w:r w:rsidRPr="004B1DCB">
              <w:rPr>
                <w:rFonts w:ascii="Times New Roman" w:hAnsi="Times New Roman"/>
                <w:color w:val="000000" w:themeColor="text1"/>
              </w:rPr>
              <w:t xml:space="preserve">- Bezbłędnie odczytuje, zapisuje, porównuje i porządkuje liczby naturalne w poznanym zakresie liczbowym, wskazuje w liczbach miejsce dziesiątek i jedności oraz wskazuje liczby parzyste i nieparzyste. </w:t>
            </w:r>
          </w:p>
          <w:p w14:paraId="7F3C6156" w14:textId="77C8E63B" w:rsidR="007A2BEC" w:rsidRPr="004B1DCB" w:rsidRDefault="007A2BEC" w:rsidP="001204AC">
            <w:pPr>
              <w:spacing w:after="120"/>
              <w:rPr>
                <w:rFonts w:ascii="Times New Roman" w:hAnsi="Times New Roman"/>
                <w:color w:val="000000" w:themeColor="text1"/>
              </w:rPr>
            </w:pPr>
            <w:r w:rsidRPr="004B1DCB">
              <w:rPr>
                <w:rFonts w:ascii="Times New Roman" w:hAnsi="Times New Roman"/>
                <w:color w:val="000000" w:themeColor="text1"/>
              </w:rPr>
              <w:t>- Samodzielnie i bezbłędnie dolicza do podanej liczby naturalnej i odlicza od podanej liczby naturalnej</w:t>
            </w:r>
            <w:r w:rsidR="00353C6B" w:rsidRPr="004B1DCB">
              <w:rPr>
                <w:rFonts w:ascii="Times New Roman" w:hAnsi="Times New Roman"/>
                <w:color w:val="000000" w:themeColor="text1"/>
              </w:rPr>
              <w:t xml:space="preserve"> po jeden, po dwa, po trzy itp., dodaje i odejmuje pełne dziesiątki w zakresie 100. </w:t>
            </w:r>
          </w:p>
          <w:p w14:paraId="21B8993E" w14:textId="6C9B7DCC" w:rsidR="00353C6B" w:rsidRPr="004B1DCB" w:rsidRDefault="00353C6B" w:rsidP="001204AC">
            <w:pPr>
              <w:spacing w:after="120"/>
              <w:rPr>
                <w:rFonts w:ascii="Times New Roman" w:hAnsi="Times New Roman"/>
                <w:color w:val="000000" w:themeColor="text1"/>
              </w:rPr>
            </w:pPr>
            <w:r w:rsidRPr="004B1DCB">
              <w:rPr>
                <w:rFonts w:ascii="Times New Roman" w:hAnsi="Times New Roman"/>
                <w:color w:val="000000" w:themeColor="text1"/>
              </w:rPr>
              <w:t>- Samodzielnie posługuje się modelami osi liczbowej (np. linijką, centymetrem krawieckim)</w:t>
            </w:r>
            <w:r w:rsidR="002534E1" w:rsidRPr="004B1DCB">
              <w:rPr>
                <w:rFonts w:ascii="Times New Roman" w:hAnsi="Times New Roman"/>
                <w:color w:val="000000" w:themeColor="text1"/>
              </w:rPr>
              <w:t>, porównując liczby i budując intuicje pojęć</w:t>
            </w:r>
            <w:r w:rsidRPr="004B1DC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4B1DCB">
              <w:rPr>
                <w:rFonts w:ascii="Times New Roman" w:hAnsi="Times New Roman"/>
                <w:i/>
                <w:iCs/>
                <w:color w:val="000000" w:themeColor="text1"/>
              </w:rPr>
              <w:t>mniejsze o</w:t>
            </w:r>
            <w:r w:rsidRPr="004B1DCB">
              <w:rPr>
                <w:rFonts w:ascii="Times New Roman" w:hAnsi="Times New Roman"/>
                <w:color w:val="000000" w:themeColor="text1"/>
              </w:rPr>
              <w:t xml:space="preserve">, </w:t>
            </w:r>
            <w:r w:rsidRPr="004B1DCB">
              <w:rPr>
                <w:rFonts w:ascii="Times New Roman" w:hAnsi="Times New Roman"/>
                <w:i/>
                <w:iCs/>
                <w:color w:val="000000" w:themeColor="text1"/>
              </w:rPr>
              <w:t xml:space="preserve">większe </w:t>
            </w:r>
            <w:r w:rsidRPr="004B1DCB">
              <w:rPr>
                <w:rFonts w:ascii="Times New Roman" w:hAnsi="Times New Roman"/>
                <w:i/>
                <w:iCs/>
                <w:color w:val="000000" w:themeColor="text1"/>
              </w:rPr>
              <w:lastRenderedPageBreak/>
              <w:t>o</w:t>
            </w:r>
            <w:r w:rsidRPr="004B1DCB">
              <w:rPr>
                <w:rFonts w:ascii="Times New Roman" w:hAnsi="Times New Roman"/>
                <w:color w:val="000000" w:themeColor="text1"/>
              </w:rPr>
              <w:t xml:space="preserve"> w kontekstach praktycznych. </w:t>
            </w:r>
          </w:p>
          <w:p w14:paraId="195F89C5" w14:textId="10AFC9F8" w:rsidR="00E84162" w:rsidRPr="004B1DCB" w:rsidRDefault="00353C6B" w:rsidP="001204AC">
            <w:pPr>
              <w:spacing w:after="120"/>
              <w:rPr>
                <w:rFonts w:ascii="Times New Roman" w:hAnsi="Times New Roman"/>
                <w:color w:val="000000" w:themeColor="text1"/>
              </w:rPr>
            </w:pPr>
            <w:r w:rsidRPr="004B1DCB">
              <w:rPr>
                <w:rFonts w:ascii="Times New Roman" w:hAnsi="Times New Roman"/>
                <w:color w:val="000000" w:themeColor="text1"/>
              </w:rPr>
              <w:t xml:space="preserve">- Samodzielnie odkrywa prawidłowości w dodawaniu i odejmowaniu, posługuje się znakami +, </w:t>
            </w:r>
            <w:r w:rsidR="00D72ABF" w:rsidRPr="004B1DCB">
              <w:rPr>
                <w:rFonts w:ascii="Times New Roman" w:hAnsi="Times New Roman"/>
                <w:color w:val="000000" w:themeColor="text1"/>
              </w:rPr>
              <w:t>–</w:t>
            </w:r>
            <w:r w:rsidRPr="004B1DCB">
              <w:rPr>
                <w:rFonts w:ascii="Times New Roman" w:hAnsi="Times New Roman"/>
                <w:color w:val="000000" w:themeColor="text1"/>
              </w:rPr>
              <w:t>, &lt;, &gt;, =.</w:t>
            </w:r>
          </w:p>
          <w:p w14:paraId="4EFA6DE7" w14:textId="4BE953D9" w:rsidR="003E3502" w:rsidRPr="004B1DCB" w:rsidRDefault="00665817" w:rsidP="001204AC">
            <w:pPr>
              <w:spacing w:after="120"/>
              <w:rPr>
                <w:rFonts w:ascii="Times New Roman" w:hAnsi="Times New Roman"/>
                <w:color w:val="000000" w:themeColor="text1"/>
              </w:rPr>
            </w:pPr>
            <w:r w:rsidRPr="004B1DCB">
              <w:rPr>
                <w:rFonts w:ascii="Times New Roman" w:hAnsi="Times New Roman"/>
                <w:color w:val="000000" w:themeColor="text1"/>
              </w:rPr>
              <w:t>- Samodzielnie i bezbłędnie sprawdza poprawność obliczeń, wykorzystując związki między dodawaniem i odejmowaniem.</w:t>
            </w:r>
          </w:p>
        </w:tc>
        <w:tc>
          <w:tcPr>
            <w:tcW w:w="2693" w:type="dxa"/>
          </w:tcPr>
          <w:p w14:paraId="5988389D" w14:textId="77777777" w:rsidR="007A2BEC" w:rsidRPr="00E719F9" w:rsidRDefault="007A2BE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Bezbłędnie odczytuje, zapisuje, porównuje i porządkuje liczby naturalne w poznanym zakresie liczbowym, wskazuje w liczbach miejsce dziesiątek i jedności oraz wskazuje liczby parzyste i nieparzyste. </w:t>
            </w:r>
          </w:p>
          <w:p w14:paraId="483A05ED" w14:textId="3F1589CF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dolicza do podanej liczby naturalnej i odlicza od podanej liczby naturalnej </w:t>
            </w:r>
            <w:r w:rsidRPr="00E719F9">
              <w:rPr>
                <w:rFonts w:ascii="Times New Roman" w:hAnsi="Times New Roman"/>
              </w:rPr>
              <w:lastRenderedPageBreak/>
              <w:t xml:space="preserve">po jeden, po dwa, po trzy itp., dodaje i odejmuje pełne dziesiątki w zakresie 100. </w:t>
            </w:r>
          </w:p>
          <w:p w14:paraId="127FB471" w14:textId="31A44B28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posługuje się modelami osi liczbowej (np. linijką, centymetrem krawieckim)</w:t>
            </w:r>
            <w:r w:rsidR="00F11811" w:rsidRPr="00E719F9">
              <w:rPr>
                <w:rFonts w:ascii="Times New Roman" w:hAnsi="Times New Roman"/>
              </w:rPr>
              <w:t xml:space="preserve">, porównując liczby i budując intuicje pojęć </w:t>
            </w:r>
            <w:r w:rsidR="00F11811" w:rsidRPr="00E719F9">
              <w:rPr>
                <w:rFonts w:ascii="Times New Roman" w:hAnsi="Times New Roman"/>
                <w:i/>
                <w:iCs/>
              </w:rPr>
              <w:t>mniejsze o</w:t>
            </w:r>
            <w:r w:rsidR="00F11811" w:rsidRPr="00E719F9">
              <w:rPr>
                <w:rFonts w:ascii="Times New Roman" w:hAnsi="Times New Roman"/>
              </w:rPr>
              <w:t xml:space="preserve">, </w:t>
            </w:r>
            <w:r w:rsidR="00F11811" w:rsidRPr="00E719F9">
              <w:rPr>
                <w:rFonts w:ascii="Times New Roman" w:hAnsi="Times New Roman"/>
                <w:i/>
                <w:iCs/>
              </w:rPr>
              <w:t>większe o</w:t>
            </w:r>
            <w:r w:rsidR="00F11811" w:rsidRPr="00E719F9">
              <w:rPr>
                <w:rFonts w:ascii="Times New Roman" w:hAnsi="Times New Roman"/>
              </w:rPr>
              <w:t xml:space="preserve"> w kontekstach praktycznych.</w:t>
            </w:r>
          </w:p>
          <w:p w14:paraId="3AE51FF5" w14:textId="5A24B7F7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odkrywa prawidłowości w dodawaniu i odejmowaniu, posługuje się znakami: +, </w:t>
            </w:r>
            <w:r w:rsidR="00905923" w:rsidRPr="00E719F9">
              <w:rPr>
                <w:rFonts w:ascii="Times New Roman" w:hAnsi="Times New Roman"/>
              </w:rPr>
              <w:t xml:space="preserve">–, </w:t>
            </w:r>
            <w:r w:rsidRPr="00E719F9">
              <w:rPr>
                <w:rFonts w:ascii="Times New Roman" w:hAnsi="Times New Roman"/>
              </w:rPr>
              <w:t>&lt;, &gt;, =.</w:t>
            </w:r>
          </w:p>
          <w:p w14:paraId="6C9568DF" w14:textId="274C6FD0" w:rsidR="00353C6B" w:rsidRPr="00E719F9" w:rsidRDefault="00665817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sprawdza poprawność obliczeń, wykorzystując związki między dodawaniem i odejmowaniem.</w:t>
            </w:r>
          </w:p>
          <w:p w14:paraId="6C61D4A6" w14:textId="047269B9" w:rsidR="007A2BEC" w:rsidRPr="00E719F9" w:rsidRDefault="007A2BEC" w:rsidP="001204AC">
            <w:pPr>
              <w:spacing w:after="120"/>
              <w:rPr>
                <w:rFonts w:ascii="Times New Roman" w:hAnsi="Times New Roman"/>
              </w:rPr>
            </w:pPr>
          </w:p>
          <w:p w14:paraId="0C636E40" w14:textId="237681AB" w:rsidR="001B2E3D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14:paraId="60E0CFB5" w14:textId="2435ECED" w:rsidR="007A2BEC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Najczęściej</w:t>
            </w:r>
            <w:r w:rsidR="007A2BEC" w:rsidRPr="00E719F9">
              <w:rPr>
                <w:rFonts w:ascii="Times New Roman" w:hAnsi="Times New Roman"/>
              </w:rPr>
              <w:t xml:space="preserve"> bezbłędnie odczytuje, zapisuje, porównuje i porządkuje liczby naturalne w poznanym zakresie liczbowym, wskazuje w liczbach miejsce dziesiątek i jedności oraz wskazuje liczby parzyste i nieparzyste. </w:t>
            </w:r>
          </w:p>
          <w:p w14:paraId="71BB08BE" w14:textId="38548EE9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bezbłędnie dolicza do podanej liczby naturalnej i odlicza od podanej liczby naturalnej po jeden, po dwa, po trzy itp., dodaje i </w:t>
            </w:r>
            <w:r w:rsidRPr="00E719F9">
              <w:rPr>
                <w:rFonts w:ascii="Times New Roman" w:hAnsi="Times New Roman"/>
              </w:rPr>
              <w:lastRenderedPageBreak/>
              <w:t xml:space="preserve">odejmuje pełne dziesiątki w zakresie 100. </w:t>
            </w:r>
          </w:p>
          <w:p w14:paraId="646CF870" w14:textId="43CF16A4" w:rsidR="007A2BEC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samodzielnie posługuje się modelami osi liczbowej (np. linijką, centymetrem krawieckim)</w:t>
            </w:r>
            <w:r w:rsidR="00F11811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DB12F1" w:rsidRPr="00E719F9">
              <w:rPr>
                <w:rFonts w:ascii="Times New Roman" w:hAnsi="Times New Roman"/>
              </w:rPr>
              <w:t xml:space="preserve">porównując liczby i budując intuicje pojęć </w:t>
            </w:r>
            <w:r w:rsidR="00DB12F1" w:rsidRPr="00E719F9">
              <w:rPr>
                <w:rFonts w:ascii="Times New Roman" w:hAnsi="Times New Roman"/>
                <w:i/>
                <w:iCs/>
              </w:rPr>
              <w:t>mniejsze o</w:t>
            </w:r>
            <w:r w:rsidR="00DB12F1" w:rsidRPr="00E719F9">
              <w:rPr>
                <w:rFonts w:ascii="Times New Roman" w:hAnsi="Times New Roman"/>
              </w:rPr>
              <w:t xml:space="preserve">, </w:t>
            </w:r>
            <w:r w:rsidR="00DB12F1" w:rsidRPr="00E719F9">
              <w:rPr>
                <w:rFonts w:ascii="Times New Roman" w:hAnsi="Times New Roman"/>
                <w:i/>
                <w:iCs/>
              </w:rPr>
              <w:t>większe o</w:t>
            </w:r>
            <w:r w:rsidR="00DB12F1" w:rsidRPr="00E719F9">
              <w:rPr>
                <w:rFonts w:ascii="Times New Roman" w:hAnsi="Times New Roman"/>
              </w:rPr>
              <w:t xml:space="preserve"> w kontekstach praktycznych.</w:t>
            </w:r>
          </w:p>
          <w:p w14:paraId="63EF8358" w14:textId="6CA56ABC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odkrywa prawidłowości w dodawaniu i odejmowaniu, posługuje się znakami: +, </w:t>
            </w:r>
            <w:r w:rsidR="00905923" w:rsidRPr="00E719F9">
              <w:rPr>
                <w:rFonts w:ascii="Times New Roman" w:hAnsi="Times New Roman"/>
              </w:rPr>
              <w:t xml:space="preserve">–, </w:t>
            </w:r>
            <w:r w:rsidRPr="00E719F9">
              <w:rPr>
                <w:rFonts w:ascii="Times New Roman" w:hAnsi="Times New Roman"/>
              </w:rPr>
              <w:t>&lt;, &gt;, =.</w:t>
            </w:r>
          </w:p>
          <w:p w14:paraId="5EF7CFE6" w14:textId="143142FE" w:rsidR="00353C6B" w:rsidRPr="00E719F9" w:rsidRDefault="00665817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niewielkim ukierunkowaniu sprawdza poprawność obliczeń, wykorzystując związki między dodawaniem i odejmowaniem.</w:t>
            </w:r>
          </w:p>
          <w:p w14:paraId="5B584DAF" w14:textId="1052D6F5" w:rsidR="001B2E3D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56406056" w14:textId="052E7472" w:rsidR="007A2BEC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 - Z niewielką pomocą </w:t>
            </w:r>
            <w:r w:rsidR="007A2BEC" w:rsidRPr="00E719F9">
              <w:rPr>
                <w:rFonts w:ascii="Times New Roman" w:hAnsi="Times New Roman"/>
              </w:rPr>
              <w:t xml:space="preserve">odczytuje, zapisuje, porównuje i porządkuje liczby naturalne w poznanym zakresie liczbowym, wskazuje w liczbach miejsce dziesiątek i jedności oraz wskazuje liczby parzyste i nieparzyste. </w:t>
            </w:r>
          </w:p>
          <w:p w14:paraId="52B89B73" w14:textId="294A158F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dolicza do podanej liczby naturalnej i odlicza od podanej liczby naturalnej po jeden, po dwa, </w:t>
            </w:r>
            <w:r w:rsidRPr="00E719F9">
              <w:rPr>
                <w:rFonts w:ascii="Times New Roman" w:hAnsi="Times New Roman"/>
              </w:rPr>
              <w:lastRenderedPageBreak/>
              <w:t xml:space="preserve">po trzy itp., dodaje i odejmuje pełne dziesiątki w zakresie 100. </w:t>
            </w:r>
          </w:p>
          <w:p w14:paraId="1A326348" w14:textId="7AA4638C" w:rsidR="00DB12F1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posługuje się modelami osi liczbowej (np. linijką, centymetrem krawieckim)</w:t>
            </w:r>
            <w:r w:rsidR="00DB12F1" w:rsidRPr="00E719F9">
              <w:rPr>
                <w:rFonts w:ascii="Times New Roman" w:hAnsi="Times New Roman"/>
              </w:rPr>
              <w:t xml:space="preserve">, porównując liczby i budując intuicje pojęć </w:t>
            </w:r>
            <w:r w:rsidR="00DB12F1" w:rsidRPr="00E719F9">
              <w:rPr>
                <w:rFonts w:ascii="Times New Roman" w:hAnsi="Times New Roman"/>
                <w:i/>
                <w:iCs/>
              </w:rPr>
              <w:t>mniejsze o</w:t>
            </w:r>
            <w:r w:rsidR="00DB12F1" w:rsidRPr="00E719F9">
              <w:rPr>
                <w:rFonts w:ascii="Times New Roman" w:hAnsi="Times New Roman"/>
              </w:rPr>
              <w:t xml:space="preserve">, </w:t>
            </w:r>
            <w:r w:rsidR="00DB12F1" w:rsidRPr="00E719F9">
              <w:rPr>
                <w:rFonts w:ascii="Times New Roman" w:hAnsi="Times New Roman"/>
                <w:i/>
                <w:iCs/>
              </w:rPr>
              <w:t>większe o</w:t>
            </w:r>
            <w:r w:rsidR="00DB12F1" w:rsidRPr="00E719F9">
              <w:rPr>
                <w:rFonts w:ascii="Times New Roman" w:hAnsi="Times New Roman"/>
              </w:rPr>
              <w:t xml:space="preserve"> w kontekstach praktycznych. </w:t>
            </w:r>
          </w:p>
          <w:p w14:paraId="40A109D6" w14:textId="78CC0828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</w:t>
            </w:r>
            <w:r w:rsidR="00665817" w:rsidRPr="00E719F9">
              <w:rPr>
                <w:rFonts w:ascii="Times New Roman" w:hAnsi="Times New Roman"/>
              </w:rPr>
              <w:t xml:space="preserve"> ukierunkowania, by dostrzec</w:t>
            </w:r>
            <w:r w:rsidRPr="00E719F9">
              <w:rPr>
                <w:rFonts w:ascii="Times New Roman" w:hAnsi="Times New Roman"/>
              </w:rPr>
              <w:t xml:space="preserve"> prawidłowości w dodawaniu i odejmowaniu</w:t>
            </w:r>
            <w:r w:rsidR="00695DCB" w:rsidRPr="00E719F9">
              <w:rPr>
                <w:rFonts w:ascii="Times New Roman" w:hAnsi="Times New Roman"/>
              </w:rPr>
              <w:t xml:space="preserve"> i</w:t>
            </w:r>
            <w:r w:rsidRPr="00E719F9">
              <w:rPr>
                <w:rFonts w:ascii="Times New Roman" w:hAnsi="Times New Roman"/>
              </w:rPr>
              <w:t xml:space="preserve"> posług</w:t>
            </w:r>
            <w:r w:rsidR="00665817" w:rsidRPr="00E719F9">
              <w:rPr>
                <w:rFonts w:ascii="Times New Roman" w:hAnsi="Times New Roman"/>
              </w:rPr>
              <w:t>iwa</w:t>
            </w:r>
            <w:r w:rsidR="00695DCB" w:rsidRPr="00E719F9">
              <w:rPr>
                <w:rFonts w:ascii="Times New Roman" w:hAnsi="Times New Roman"/>
              </w:rPr>
              <w:t>ć</w:t>
            </w:r>
            <w:r w:rsidRPr="00E719F9">
              <w:rPr>
                <w:rFonts w:ascii="Times New Roman" w:hAnsi="Times New Roman"/>
              </w:rPr>
              <w:t xml:space="preserve"> się znakami: +, </w:t>
            </w:r>
            <w:r w:rsidR="00905923" w:rsidRPr="00E719F9">
              <w:rPr>
                <w:rFonts w:ascii="Times New Roman" w:hAnsi="Times New Roman"/>
              </w:rPr>
              <w:t xml:space="preserve">–, </w:t>
            </w:r>
            <w:r w:rsidRPr="00E719F9">
              <w:rPr>
                <w:rFonts w:ascii="Times New Roman" w:hAnsi="Times New Roman"/>
              </w:rPr>
              <w:t>&lt;, &gt;, =.</w:t>
            </w:r>
          </w:p>
          <w:p w14:paraId="27640377" w14:textId="0F8BE720" w:rsidR="007A2BEC" w:rsidRPr="00E719F9" w:rsidRDefault="00665817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ukierunkowania, by sprawdzić poprawność obliczeń, wykorzystując związki między dodawaniem i odejmowaniem.</w:t>
            </w:r>
          </w:p>
          <w:p w14:paraId="364F52A6" w14:textId="3BDF7823" w:rsidR="001B2E3D" w:rsidRPr="00E719F9" w:rsidRDefault="001B2E3D" w:rsidP="001204AC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</w:tcPr>
          <w:p w14:paraId="4E6C318C" w14:textId="77777777" w:rsidR="00353C6B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Potrzebuje dużej pomocy</w:t>
            </w:r>
            <w:r w:rsidR="007A2BEC" w:rsidRPr="00E719F9">
              <w:rPr>
                <w:rFonts w:ascii="Times New Roman" w:hAnsi="Times New Roman"/>
              </w:rPr>
              <w:t xml:space="preserve">, by odczytać, zapisać, porównać i porządkować liczby naturalne w poznanym zakresie liczbowym, tylko z pomocą wskazuje w liczbach miejsce dziesiątek i jedności, tylko z pomocą wskazuje liczby parzyste i nieparzyste. </w:t>
            </w:r>
          </w:p>
          <w:p w14:paraId="14309619" w14:textId="1A29E69E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dużego wsparcia i pomocy podczas </w:t>
            </w:r>
            <w:r w:rsidRPr="00E719F9">
              <w:rPr>
                <w:rFonts w:ascii="Times New Roman" w:hAnsi="Times New Roman"/>
              </w:rPr>
              <w:lastRenderedPageBreak/>
              <w:t xml:space="preserve">doliczania do podanej liczby naturalnej i odliczania od podanej liczby naturalnej po jeden, po dwa itp., podczas dodawania i odejmowania pełnych dziesiątek w zakresie 100. </w:t>
            </w:r>
          </w:p>
          <w:p w14:paraId="6C3E705A" w14:textId="419ABC1F" w:rsidR="007A2BEC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posługuje się modelami osi liczbowej (np. linijką, centymetrem krawieckim) </w:t>
            </w:r>
            <w:r w:rsidR="00DB12F1" w:rsidRPr="00E719F9">
              <w:rPr>
                <w:rFonts w:ascii="Times New Roman" w:hAnsi="Times New Roman"/>
              </w:rPr>
              <w:t>w czasie</w:t>
            </w:r>
            <w:r w:rsidRPr="00E719F9">
              <w:rPr>
                <w:rFonts w:ascii="Times New Roman" w:hAnsi="Times New Roman"/>
              </w:rPr>
              <w:t xml:space="preserve"> porównywani</w:t>
            </w:r>
            <w:r w:rsidR="00DB12F1" w:rsidRPr="00E719F9">
              <w:rPr>
                <w:rFonts w:ascii="Times New Roman" w:hAnsi="Times New Roman"/>
              </w:rPr>
              <w:t>a</w:t>
            </w:r>
            <w:r w:rsidRPr="00E719F9">
              <w:rPr>
                <w:rFonts w:ascii="Times New Roman" w:hAnsi="Times New Roman"/>
              </w:rPr>
              <w:t xml:space="preserve"> liczb i budowaniu intuicji pojęć </w:t>
            </w:r>
            <w:r w:rsidR="00DB12F1" w:rsidRPr="00E719F9">
              <w:rPr>
                <w:rFonts w:ascii="Times New Roman" w:hAnsi="Times New Roman"/>
                <w:i/>
                <w:iCs/>
              </w:rPr>
              <w:t>mniejsze o</w:t>
            </w:r>
            <w:r w:rsidR="00DB12F1" w:rsidRPr="00E719F9">
              <w:rPr>
                <w:rFonts w:ascii="Times New Roman" w:hAnsi="Times New Roman"/>
              </w:rPr>
              <w:t xml:space="preserve">, </w:t>
            </w:r>
            <w:r w:rsidR="00DB12F1" w:rsidRPr="00E719F9">
              <w:rPr>
                <w:rFonts w:ascii="Times New Roman" w:hAnsi="Times New Roman"/>
                <w:i/>
                <w:iCs/>
              </w:rPr>
              <w:t>większe o</w:t>
            </w:r>
            <w:r w:rsidR="00DB12F1" w:rsidRPr="00E719F9"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>w kontekstach praktycznych.</w:t>
            </w:r>
          </w:p>
          <w:p w14:paraId="33C01AAC" w14:textId="0F5BAA91" w:rsidR="00665817" w:rsidRPr="00E719F9" w:rsidRDefault="00665817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Tylko ze znaczną pomocą dostrzega prawidłowości w dodawaniu i odejmowaniu</w:t>
            </w:r>
            <w:r w:rsidR="00695DCB" w:rsidRPr="00E719F9">
              <w:rPr>
                <w:rFonts w:ascii="Times New Roman" w:hAnsi="Times New Roman"/>
              </w:rPr>
              <w:t xml:space="preserve"> oraz</w:t>
            </w:r>
            <w:r w:rsidRPr="00E719F9">
              <w:rPr>
                <w:rFonts w:ascii="Times New Roman" w:hAnsi="Times New Roman"/>
              </w:rPr>
              <w:t xml:space="preserve"> posługuje się znakami: +, </w:t>
            </w:r>
            <w:r w:rsidR="00905923" w:rsidRPr="00E719F9">
              <w:rPr>
                <w:rFonts w:ascii="Times New Roman" w:hAnsi="Times New Roman"/>
              </w:rPr>
              <w:t xml:space="preserve">–, </w:t>
            </w:r>
            <w:r w:rsidRPr="00E719F9">
              <w:rPr>
                <w:rFonts w:ascii="Times New Roman" w:hAnsi="Times New Roman"/>
              </w:rPr>
              <w:t>&lt;, &gt;, =.</w:t>
            </w:r>
          </w:p>
          <w:p w14:paraId="10AA4098" w14:textId="3D18959A" w:rsidR="00665817" w:rsidRPr="00E719F9" w:rsidRDefault="00665817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duże problemy z zastosowaniem związków między dodawaniem i odejmowaniem.</w:t>
            </w:r>
          </w:p>
          <w:p w14:paraId="6CFFFDFF" w14:textId="77777777" w:rsidR="00665817" w:rsidRPr="00E719F9" w:rsidRDefault="00665817" w:rsidP="001204AC">
            <w:pPr>
              <w:spacing w:after="120"/>
              <w:rPr>
                <w:rFonts w:ascii="Times New Roman" w:hAnsi="Times New Roman"/>
              </w:rPr>
            </w:pPr>
          </w:p>
          <w:p w14:paraId="083701F1" w14:textId="77777777" w:rsidR="007A2BEC" w:rsidRPr="00E719F9" w:rsidRDefault="007A2BEC" w:rsidP="001204AC">
            <w:pPr>
              <w:spacing w:after="120"/>
              <w:rPr>
                <w:rFonts w:ascii="Times New Roman" w:hAnsi="Times New Roman"/>
              </w:rPr>
            </w:pPr>
          </w:p>
          <w:p w14:paraId="6ED7B7A4" w14:textId="2731D99C" w:rsidR="001B2E3D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</w:p>
        </w:tc>
      </w:tr>
      <w:tr w:rsidR="00E26DA9" w:rsidRPr="00E719F9" w14:paraId="0C516862" w14:textId="77777777" w:rsidTr="002D3BC9">
        <w:tc>
          <w:tcPr>
            <w:tcW w:w="13745" w:type="dxa"/>
            <w:gridSpan w:val="5"/>
          </w:tcPr>
          <w:p w14:paraId="1685210B" w14:textId="04691F6C" w:rsidR="00E26DA9" w:rsidRPr="00E719F9" w:rsidRDefault="00E26DA9" w:rsidP="00E26DA9">
            <w:pPr>
              <w:spacing w:befor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4472C4" w:themeColor="accent1"/>
              </w:rPr>
              <w:lastRenderedPageBreak/>
              <w:t xml:space="preserve">2. 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posługiwania się miarami – uczeń:</w:t>
            </w:r>
          </w:p>
        </w:tc>
      </w:tr>
      <w:tr w:rsidR="00B90A23" w:rsidRPr="00E719F9" w14:paraId="085047B1" w14:textId="77777777" w:rsidTr="00E26DA9">
        <w:tc>
          <w:tcPr>
            <w:tcW w:w="2547" w:type="dxa"/>
          </w:tcPr>
          <w:p w14:paraId="55997ACF" w14:textId="56870F0F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mierzy, </w:t>
            </w:r>
            <w:r w:rsidR="000F3F84" w:rsidRPr="00E719F9">
              <w:rPr>
                <w:rFonts w:ascii="Times New Roman" w:hAnsi="Times New Roman"/>
              </w:rPr>
              <w:t>odczytuje i zapisuje</w:t>
            </w:r>
            <w:r w:rsidRPr="00E719F9">
              <w:rPr>
                <w:rFonts w:ascii="Times New Roman" w:hAnsi="Times New Roman"/>
              </w:rPr>
              <w:t xml:space="preserve"> wyniki pomiar</w:t>
            </w:r>
            <w:r w:rsidR="005724AB" w:rsidRPr="00E719F9">
              <w:rPr>
                <w:rFonts w:ascii="Times New Roman" w:hAnsi="Times New Roman"/>
              </w:rPr>
              <w:t>ów</w:t>
            </w:r>
            <w:r w:rsidRPr="00E719F9">
              <w:rPr>
                <w:rFonts w:ascii="Times New Roman" w:hAnsi="Times New Roman"/>
              </w:rPr>
              <w:t>: czasu, długości, masy, pojemności</w:t>
            </w:r>
            <w:r w:rsidR="00F93D51" w:rsidRPr="00E719F9">
              <w:rPr>
                <w:rFonts w:ascii="Times New Roman" w:hAnsi="Times New Roman"/>
              </w:rPr>
              <w:t xml:space="preserve">; </w:t>
            </w:r>
            <w:r w:rsidRPr="00E719F9">
              <w:rPr>
                <w:rFonts w:ascii="Times New Roman" w:hAnsi="Times New Roman"/>
              </w:rPr>
              <w:t>odmierza produkty za pomocą miarki i wagi.</w:t>
            </w:r>
          </w:p>
          <w:p w14:paraId="00C795D9" w14:textId="77777777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w codziennych sytuacjach jednostkami: metr, </w:t>
            </w:r>
            <w:r w:rsidRPr="00E719F9">
              <w:rPr>
                <w:rFonts w:ascii="Times New Roman" w:hAnsi="Times New Roman"/>
              </w:rPr>
              <w:lastRenderedPageBreak/>
              <w:t>centymetr, kilogram, godzina, litr.</w:t>
            </w:r>
          </w:p>
          <w:p w14:paraId="36FB1550" w14:textId="634E1FF5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porównuje długości przedmiotów, odległość, pojemność i czas trwania wybranych czynności. </w:t>
            </w:r>
          </w:p>
          <w:p w14:paraId="1E388A2F" w14:textId="77777777" w:rsidR="0035389F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wykonuje w kontekstach praktycznych obliczenia pieniężne i posługuje się jednostką </w:t>
            </w:r>
            <w:r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14:paraId="4DF650D3" w14:textId="77777777" w:rsidR="0035389F" w:rsidRDefault="0035389F" w:rsidP="0035389F">
            <w:pPr>
              <w:spacing w:after="120"/>
              <w:rPr>
                <w:rFonts w:ascii="Times New Roman" w:hAnsi="Times New Roman"/>
              </w:rPr>
            </w:pPr>
          </w:p>
          <w:p w14:paraId="02627929" w14:textId="681CD87E" w:rsidR="0035389F" w:rsidRPr="00E719F9" w:rsidRDefault="0035389F" w:rsidP="0035389F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41B3FC86" w14:textId="559A0032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Samodzielnie i bezbłędnie mierzy, </w:t>
            </w:r>
            <w:r w:rsidR="000F3F84" w:rsidRPr="00E719F9">
              <w:rPr>
                <w:rFonts w:ascii="Times New Roman" w:hAnsi="Times New Roman"/>
              </w:rPr>
              <w:t xml:space="preserve">odczytuje i zapisuje </w:t>
            </w:r>
            <w:r w:rsidRPr="00E719F9">
              <w:rPr>
                <w:rFonts w:ascii="Times New Roman" w:hAnsi="Times New Roman"/>
              </w:rPr>
              <w:t xml:space="preserve">wyniki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>: czasu, długości, masy, pojemności</w:t>
            </w:r>
            <w:r w:rsidR="00B915B9" w:rsidRPr="00E719F9">
              <w:rPr>
                <w:rFonts w:ascii="Times New Roman" w:hAnsi="Times New Roman"/>
              </w:rPr>
              <w:t>;</w:t>
            </w:r>
            <w:r w:rsidRPr="00E719F9">
              <w:rPr>
                <w:rFonts w:ascii="Times New Roman" w:hAnsi="Times New Roman"/>
              </w:rPr>
              <w:t xml:space="preserve"> odmierza produkty za pomocą miarki i wagi.</w:t>
            </w:r>
          </w:p>
          <w:p w14:paraId="30EB7F3E" w14:textId="0C973301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w codziennych sytuacjach jednostkami: metr, centymetr, kilogram, godzina, litr. </w:t>
            </w:r>
          </w:p>
          <w:p w14:paraId="1CA67800" w14:textId="39566819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Samodzielnie i bezbłędnie porównuje długości przedmiotów, odległość, pojemność i czas trwania wybranych czynności.</w:t>
            </w:r>
          </w:p>
          <w:p w14:paraId="16CED7B7" w14:textId="1403BFE5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wykonuje w kontekstach praktycznych obliczenia pieniężne i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977" w:type="dxa"/>
          </w:tcPr>
          <w:p w14:paraId="3DBAFF69" w14:textId="623C4410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samodzielnie mierzy, </w:t>
            </w:r>
            <w:r w:rsidR="000F3F84" w:rsidRPr="00E719F9">
              <w:rPr>
                <w:rFonts w:ascii="Times New Roman" w:hAnsi="Times New Roman"/>
              </w:rPr>
              <w:t xml:space="preserve">odczytuje i zapisuje </w:t>
            </w:r>
            <w:r w:rsidRPr="00E719F9">
              <w:rPr>
                <w:rFonts w:ascii="Times New Roman" w:hAnsi="Times New Roman"/>
              </w:rPr>
              <w:t xml:space="preserve">wyniki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>: czasu, długości, masy, pojemności, odmierza produkty za pomocą miarki i wagi.</w:t>
            </w:r>
          </w:p>
          <w:p w14:paraId="49E544F9" w14:textId="4778DD9B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posługuje się w codziennych sytuacjach jednostkami: metr, centymetr, kilogram, godzina, litr. </w:t>
            </w:r>
          </w:p>
          <w:p w14:paraId="4F66E3E5" w14:textId="0E211F20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porównuje długości </w:t>
            </w:r>
            <w:r w:rsidRPr="00E719F9">
              <w:rPr>
                <w:rFonts w:ascii="Times New Roman" w:hAnsi="Times New Roman"/>
              </w:rPr>
              <w:lastRenderedPageBreak/>
              <w:t>przedmiotów, odległość, pojemność i czas trwania wybranych czynności.</w:t>
            </w:r>
          </w:p>
          <w:p w14:paraId="18363557" w14:textId="714B425A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wykonuje w kontekstach praktycznych obliczenia pieniężne,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</w:tcPr>
          <w:p w14:paraId="291F80CF" w14:textId="113B4090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Czasem wymaga pomocy podczas mierzenia, </w:t>
            </w:r>
            <w:r w:rsidR="000F3F84" w:rsidRPr="00E719F9">
              <w:rPr>
                <w:rFonts w:ascii="Times New Roman" w:hAnsi="Times New Roman"/>
              </w:rPr>
              <w:t xml:space="preserve">odczytywania i </w:t>
            </w:r>
            <w:r w:rsidRPr="00E719F9">
              <w:rPr>
                <w:rFonts w:ascii="Times New Roman" w:hAnsi="Times New Roman"/>
              </w:rPr>
              <w:t>zapis</w:t>
            </w:r>
            <w:r w:rsidR="00B915B9" w:rsidRPr="00E719F9">
              <w:rPr>
                <w:rFonts w:ascii="Times New Roman" w:hAnsi="Times New Roman"/>
              </w:rPr>
              <w:t>ywania</w:t>
            </w:r>
            <w:r w:rsidRPr="00E719F9">
              <w:rPr>
                <w:rFonts w:ascii="Times New Roman" w:hAnsi="Times New Roman"/>
              </w:rPr>
              <w:t xml:space="preserve"> wyników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 xml:space="preserve">: czasu, długości, masy, pojemności, </w:t>
            </w:r>
            <w:r w:rsidR="00B915B9" w:rsidRPr="00E719F9">
              <w:rPr>
                <w:rFonts w:ascii="Times New Roman" w:hAnsi="Times New Roman"/>
              </w:rPr>
              <w:t>a także</w:t>
            </w:r>
            <w:r w:rsidRPr="00E719F9">
              <w:rPr>
                <w:rFonts w:ascii="Times New Roman" w:hAnsi="Times New Roman"/>
              </w:rPr>
              <w:t xml:space="preserve"> odmierzania produktów za pomocą miarki i wagi.</w:t>
            </w:r>
          </w:p>
          <w:p w14:paraId="389D46C3" w14:textId="103E578F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przypomnienia podczas posługiwania się w codziennych sytuacjach jednostkami: metr, </w:t>
            </w:r>
            <w:r w:rsidRPr="00E719F9">
              <w:rPr>
                <w:rFonts w:ascii="Times New Roman" w:hAnsi="Times New Roman"/>
              </w:rPr>
              <w:lastRenderedPageBreak/>
              <w:t xml:space="preserve">centymetr, kilogram, godzina, litr. </w:t>
            </w:r>
          </w:p>
          <w:p w14:paraId="35E81418" w14:textId="300A1269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ukierunkowania, by porównać długości przedmiotów, odległość, pojemność i czas trwania wybranych czynności.</w:t>
            </w:r>
          </w:p>
          <w:p w14:paraId="72A91B60" w14:textId="21C8412B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wykonuje w kontekstach praktycznych obliczenia pieniężne i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</w:tcPr>
          <w:p w14:paraId="31C3BD24" w14:textId="155B0620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Tylko z pomocą mierzy, </w:t>
            </w:r>
            <w:r w:rsidR="000F3F84" w:rsidRPr="00E719F9">
              <w:rPr>
                <w:rFonts w:ascii="Times New Roman" w:hAnsi="Times New Roman"/>
              </w:rPr>
              <w:t xml:space="preserve">odczytuje i </w:t>
            </w:r>
            <w:r w:rsidRPr="00E719F9">
              <w:rPr>
                <w:rFonts w:ascii="Times New Roman" w:hAnsi="Times New Roman"/>
              </w:rPr>
              <w:t xml:space="preserve">zapisuje wyniki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>: czasu, długości, masy, pojemności, z pomocą odmierza produkty za pomocą miarki i wagi.</w:t>
            </w:r>
          </w:p>
          <w:p w14:paraId="3D3BCD9E" w14:textId="2459926D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posługuje się w codziennych sytuacjach jednostkami: metr, centymetr, kilogram, godzina, litr oraz złoty. </w:t>
            </w:r>
          </w:p>
          <w:p w14:paraId="4649CAB6" w14:textId="101462BA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Ze znaczną pomocą porównuje długości przedmiotów, odległość, pojemność i czas trwania wybranych czynności.</w:t>
            </w:r>
          </w:p>
          <w:p w14:paraId="5C8C2ABC" w14:textId="2980DF4D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 pomocą wykonuje w kontekstach praktycznych obliczenia pieniężne i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</w:tr>
      <w:tr w:rsidR="00B90A23" w:rsidRPr="00E719F9" w14:paraId="643F56F1" w14:textId="77777777" w:rsidTr="00E26DA9">
        <w:tc>
          <w:tcPr>
            <w:tcW w:w="13745" w:type="dxa"/>
            <w:gridSpan w:val="5"/>
          </w:tcPr>
          <w:p w14:paraId="34A531D5" w14:textId="77777777" w:rsidR="00B90A23" w:rsidRPr="00E719F9" w:rsidRDefault="00B90A23" w:rsidP="00B90A23">
            <w:pPr>
              <w:jc w:val="center"/>
              <w:rPr>
                <w:rFonts w:ascii="Times New Roman" w:hAnsi="Times New Roman"/>
                <w:b/>
                <w:color w:val="0070C0"/>
                <w:sz w:val="4"/>
                <w:szCs w:val="4"/>
              </w:rPr>
            </w:pPr>
          </w:p>
          <w:p w14:paraId="52460BCB" w14:textId="46C45673" w:rsidR="00B90A23" w:rsidRPr="00E26DA9" w:rsidRDefault="00E26DA9" w:rsidP="00E26DA9">
            <w:pPr>
              <w:ind w:left="720"/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26DA9">
              <w:rPr>
                <w:rFonts w:ascii="Times New Roman" w:hAnsi="Times New Roman"/>
                <w:b/>
                <w:color w:val="0070C0"/>
              </w:rPr>
              <w:t xml:space="preserve">3. </w:t>
            </w:r>
            <w:r w:rsidR="00B90A23" w:rsidRPr="00E26DA9">
              <w:rPr>
                <w:rFonts w:ascii="Times New Roman" w:hAnsi="Times New Roman"/>
                <w:b/>
                <w:color w:val="0070C0"/>
              </w:rPr>
              <w:t>Osiągnięcia w zakresie rozpoznawania figur – uczeń:</w:t>
            </w:r>
          </w:p>
        </w:tc>
      </w:tr>
      <w:tr w:rsidR="00B90A23" w:rsidRPr="00E719F9" w14:paraId="42EA8C67" w14:textId="77777777" w:rsidTr="00E26DA9">
        <w:tc>
          <w:tcPr>
            <w:tcW w:w="2547" w:type="dxa"/>
          </w:tcPr>
          <w:p w14:paraId="131B2D9E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rozpoznaje w swoim otoczeniu trójkąty, prostokąty, kwadraty, koła. </w:t>
            </w:r>
          </w:p>
          <w:p w14:paraId="0EA23860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bada kształty w poszukiwaniu osi symetrii.</w:t>
            </w:r>
          </w:p>
          <w:p w14:paraId="77E339C3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Samodzielnie i bezbłędnie orientuje się w schemacie własnego ciała, wyprowadza kierunki od siebie i od innych osób, ustala i opisuje relacje między obiektami, w przestrzeni i na kartce. </w:t>
            </w:r>
          </w:p>
          <w:p w14:paraId="5922E0E2" w14:textId="409891BC" w:rsidR="00F04B9F" w:rsidRPr="00E719F9" w:rsidRDefault="00B90A23" w:rsidP="0035389F">
            <w:pPr>
              <w:spacing w:after="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pojęciami </w:t>
            </w:r>
            <w:r w:rsidRPr="00E719F9">
              <w:rPr>
                <w:rFonts w:ascii="Times New Roman" w:hAnsi="Times New Roman"/>
                <w:i/>
                <w:iCs/>
              </w:rPr>
              <w:t>pion</w:t>
            </w:r>
            <w:r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  <w:i/>
                <w:iCs/>
              </w:rPr>
              <w:t>poziom</w:t>
            </w:r>
            <w:r w:rsidRPr="00E719F9">
              <w:rPr>
                <w:rFonts w:ascii="Times New Roman" w:hAnsi="Times New Roman"/>
              </w:rPr>
              <w:t>, a także korzysta z sieci kwadratowej.</w:t>
            </w:r>
          </w:p>
        </w:tc>
        <w:tc>
          <w:tcPr>
            <w:tcW w:w="2693" w:type="dxa"/>
          </w:tcPr>
          <w:p w14:paraId="50D9B581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Samodzielnie i bezbłędnie rozpoznaje w swoim otoczeniu trójkąty, prostokąty, kwadraty, koła. </w:t>
            </w:r>
          </w:p>
          <w:p w14:paraId="4B14FC97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bada kształty w poszukiwaniu osi symetrii.</w:t>
            </w:r>
          </w:p>
          <w:p w14:paraId="7F2B07D1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orientuje się w schemacie </w:t>
            </w:r>
            <w:r w:rsidRPr="00E719F9">
              <w:rPr>
                <w:rFonts w:ascii="Times New Roman" w:hAnsi="Times New Roman"/>
              </w:rPr>
              <w:lastRenderedPageBreak/>
              <w:t xml:space="preserve">własnego ciała, wyprowadza kierunki od siebie i od innych osób, ustala i opisuje relacje między obiektami, w przestrzeni i na kartce. </w:t>
            </w:r>
          </w:p>
          <w:p w14:paraId="2A1A188B" w14:textId="389A200A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</w:rPr>
              <w:t>a także korzysta z sieci kwadratowej.</w:t>
            </w:r>
          </w:p>
        </w:tc>
        <w:tc>
          <w:tcPr>
            <w:tcW w:w="2977" w:type="dxa"/>
          </w:tcPr>
          <w:p w14:paraId="617C6D11" w14:textId="3CE247A5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poprawnie rozpoznaje w swoim otoczeniu trójkąty, prostokąty, kwadraty, koła. </w:t>
            </w:r>
          </w:p>
          <w:p w14:paraId="7D70FFFC" w14:textId="7DC1D8C1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samodzielnie bada kształty w poszukiwaniu osi symetrii.</w:t>
            </w:r>
          </w:p>
          <w:p w14:paraId="73196C71" w14:textId="6235E745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wyprowadza kierunki od siebie </w:t>
            </w:r>
            <w:r w:rsidRPr="00E719F9">
              <w:rPr>
                <w:rFonts w:ascii="Times New Roman" w:hAnsi="Times New Roman"/>
              </w:rPr>
              <w:lastRenderedPageBreak/>
              <w:t xml:space="preserve">i od innych osób, ustala i opisuje relacje między obiektami, w przestrzeni i na kartce. </w:t>
            </w:r>
          </w:p>
          <w:p w14:paraId="462C4930" w14:textId="28036E89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posługuje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a także korzysta z sieci kwadratowej.</w:t>
            </w:r>
          </w:p>
        </w:tc>
        <w:tc>
          <w:tcPr>
            <w:tcW w:w="2835" w:type="dxa"/>
          </w:tcPr>
          <w:p w14:paraId="0223CE4F" w14:textId="0D024360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Po naprowadzeniu rozpoznaje w swoim otoczeniu trójkąty, prostokąty, kwadraty, koła. </w:t>
            </w:r>
          </w:p>
          <w:p w14:paraId="32AE4EB8" w14:textId="22B741D9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niewielką pomocą bada kształty w poszukiwaniu osi symetrii.</w:t>
            </w:r>
          </w:p>
          <w:p w14:paraId="640EAE27" w14:textId="73999E0F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niewielką pomocą wyprowadza kierunki od </w:t>
            </w:r>
            <w:r w:rsidRPr="00E719F9">
              <w:rPr>
                <w:rFonts w:ascii="Times New Roman" w:hAnsi="Times New Roman"/>
              </w:rPr>
              <w:lastRenderedPageBreak/>
              <w:t xml:space="preserve">siebie i od innych osób, ustala i opisuje relacje między obiektami, w przestrzeni i na kartce. </w:t>
            </w:r>
          </w:p>
          <w:p w14:paraId="2C009539" w14:textId="6ECB7644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posługuje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</w:rPr>
              <w:t>a także korzysta z sieci kwadratowej.</w:t>
            </w:r>
          </w:p>
        </w:tc>
        <w:tc>
          <w:tcPr>
            <w:tcW w:w="2693" w:type="dxa"/>
          </w:tcPr>
          <w:p w14:paraId="61E817F5" w14:textId="4642A07D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Ze znaczną pomocą rozpoznaje w swoim otoczeniu trójkąty, prostokąty, kwadraty, koła. </w:t>
            </w:r>
          </w:p>
          <w:p w14:paraId="1FEBEC5F" w14:textId="0F47461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znacznej pomocy, by dostrzec w kształtach oś symetrii.</w:t>
            </w:r>
          </w:p>
          <w:p w14:paraId="38D7AE3C" w14:textId="1DA8A6F8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wyprowadza kierunki od </w:t>
            </w:r>
            <w:r w:rsidRPr="00E719F9">
              <w:rPr>
                <w:rFonts w:ascii="Times New Roman" w:hAnsi="Times New Roman"/>
              </w:rPr>
              <w:lastRenderedPageBreak/>
              <w:t xml:space="preserve">siebie i od innych osób, ustala i opisuje relacje między obiektami, w przestrzeni i na kartce. </w:t>
            </w:r>
          </w:p>
          <w:p w14:paraId="2D697CEE" w14:textId="471F97E2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Ma duże trudności z posługiwaniem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</w:rPr>
              <w:t xml:space="preserve">a także </w:t>
            </w:r>
            <w:r w:rsidR="00424754" w:rsidRPr="00E719F9">
              <w:rPr>
                <w:rFonts w:ascii="Times New Roman" w:hAnsi="Times New Roman"/>
              </w:rPr>
              <w:t xml:space="preserve">z </w:t>
            </w:r>
            <w:r w:rsidRPr="00E719F9">
              <w:rPr>
                <w:rFonts w:ascii="Times New Roman" w:hAnsi="Times New Roman"/>
              </w:rPr>
              <w:t>korzystaniem z sieci kwadratowej.</w:t>
            </w:r>
          </w:p>
        </w:tc>
      </w:tr>
      <w:tr w:rsidR="00B90A23" w:rsidRPr="00E719F9" w14:paraId="5039F06D" w14:textId="77777777" w:rsidTr="00E26DA9">
        <w:tc>
          <w:tcPr>
            <w:tcW w:w="13745" w:type="dxa"/>
            <w:gridSpan w:val="5"/>
          </w:tcPr>
          <w:p w14:paraId="5EFD21B3" w14:textId="0A099B77" w:rsidR="002F2D18" w:rsidRPr="00693BA4" w:rsidRDefault="002F2D18" w:rsidP="00693BA4">
            <w:pPr>
              <w:tabs>
                <w:tab w:val="left" w:pos="5034"/>
              </w:tabs>
              <w:rPr>
                <w:rFonts w:ascii="Times New Roman" w:hAnsi="Times New Roman"/>
                <w:b/>
                <w:color w:val="00B050"/>
                <w:sz w:val="2"/>
                <w:szCs w:val="2"/>
              </w:rPr>
            </w:pPr>
          </w:p>
          <w:p w14:paraId="305F39D2" w14:textId="0392EC17" w:rsidR="00B90A23" w:rsidRPr="00E26DA9" w:rsidRDefault="00E26DA9" w:rsidP="00693BA4">
            <w:pPr>
              <w:ind w:left="720"/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26DA9">
              <w:rPr>
                <w:rFonts w:ascii="Times New Roman" w:hAnsi="Times New Roman"/>
                <w:b/>
                <w:color w:val="0070C0"/>
              </w:rPr>
              <w:t xml:space="preserve">4. </w:t>
            </w:r>
            <w:r w:rsidR="00B90A23" w:rsidRPr="00E26DA9">
              <w:rPr>
                <w:rFonts w:ascii="Times New Roman" w:hAnsi="Times New Roman"/>
                <w:b/>
                <w:color w:val="0070C0"/>
              </w:rPr>
              <w:t>Osiągnięcia w zakresie zbierania danych – uczeń:</w:t>
            </w:r>
          </w:p>
        </w:tc>
      </w:tr>
      <w:tr w:rsidR="00B90A23" w:rsidRPr="00E719F9" w14:paraId="79F28F30" w14:textId="77777777" w:rsidTr="00E26DA9">
        <w:tc>
          <w:tcPr>
            <w:tcW w:w="2547" w:type="dxa"/>
          </w:tcPr>
          <w:p w14:paraId="79DE1BAA" w14:textId="146DFFF3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odczytuje i interpretuje dane przedstawione za pomocą prostych tabel.</w:t>
            </w:r>
          </w:p>
        </w:tc>
        <w:tc>
          <w:tcPr>
            <w:tcW w:w="2693" w:type="dxa"/>
          </w:tcPr>
          <w:p w14:paraId="58D84669" w14:textId="43534EC9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odczytuje i interpretuje dane przedstawione za pomocą prostych tabel.</w:t>
            </w:r>
          </w:p>
        </w:tc>
        <w:tc>
          <w:tcPr>
            <w:tcW w:w="2977" w:type="dxa"/>
          </w:tcPr>
          <w:p w14:paraId="7C121B82" w14:textId="18A009AE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niewielką pomocą odczytuje i interpretuje dane przedstawione za pomocą prostych tabel.</w:t>
            </w:r>
          </w:p>
        </w:tc>
        <w:tc>
          <w:tcPr>
            <w:tcW w:w="2835" w:type="dxa"/>
          </w:tcPr>
          <w:p w14:paraId="5DB6439C" w14:textId="264A3F78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odczytuje i interpretuje dane przedstawione za pomocą prostych tabel.</w:t>
            </w:r>
          </w:p>
        </w:tc>
        <w:tc>
          <w:tcPr>
            <w:tcW w:w="2693" w:type="dxa"/>
          </w:tcPr>
          <w:p w14:paraId="344C9B67" w14:textId="34F0E8E2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Tylko z pomocą odczytuje i interpretuje dane przedstawione za pomocą prostych tabel.</w:t>
            </w:r>
          </w:p>
        </w:tc>
      </w:tr>
      <w:tr w:rsidR="00B90A23" w:rsidRPr="00E719F9" w14:paraId="5C97EB44" w14:textId="77777777" w:rsidTr="00E26DA9">
        <w:tc>
          <w:tcPr>
            <w:tcW w:w="13745" w:type="dxa"/>
            <w:gridSpan w:val="5"/>
          </w:tcPr>
          <w:p w14:paraId="3E327339" w14:textId="77777777" w:rsidR="00B90A23" w:rsidRPr="00E719F9" w:rsidRDefault="00B90A23" w:rsidP="00B90A23">
            <w:pPr>
              <w:jc w:val="center"/>
              <w:rPr>
                <w:rFonts w:ascii="Times New Roman" w:hAnsi="Times New Roman"/>
                <w:b/>
                <w:color w:val="0070C0"/>
                <w:sz w:val="2"/>
                <w:szCs w:val="2"/>
              </w:rPr>
            </w:pPr>
          </w:p>
          <w:p w14:paraId="61783BB8" w14:textId="240453E5" w:rsidR="00B90A23" w:rsidRPr="00E26DA9" w:rsidRDefault="00E26DA9" w:rsidP="00E26DA9">
            <w:pPr>
              <w:ind w:left="720"/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26DA9">
              <w:rPr>
                <w:rFonts w:ascii="Times New Roman" w:hAnsi="Times New Roman"/>
                <w:b/>
                <w:color w:val="0070C0"/>
              </w:rPr>
              <w:t xml:space="preserve">5. </w:t>
            </w:r>
            <w:r w:rsidR="00B90A23" w:rsidRPr="00E26DA9">
              <w:rPr>
                <w:rFonts w:ascii="Times New Roman" w:hAnsi="Times New Roman"/>
                <w:b/>
                <w:color w:val="0070C0"/>
              </w:rPr>
              <w:t>Osiągnięcia w zakresie myślenia matematycznego – uczeń:</w:t>
            </w:r>
          </w:p>
        </w:tc>
      </w:tr>
      <w:tr w:rsidR="00B90A23" w:rsidRPr="00E719F9" w14:paraId="5C71C3DA" w14:textId="77777777" w:rsidTr="00E26DA9">
        <w:tc>
          <w:tcPr>
            <w:tcW w:w="2547" w:type="dxa"/>
          </w:tcPr>
          <w:p w14:paraId="5E7DE66C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czyta i rozumie proste teksty zawierające treści zmatematyzowane (np. kalendarz). </w:t>
            </w:r>
          </w:p>
          <w:p w14:paraId="0A8C66EB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Samodzielnie i bezbłędnie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040ACFAA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korzysta z umiejętności strategicznego myślenia, także podczas gier planszowych, kościanych i karcianych.</w:t>
            </w:r>
          </w:p>
          <w:p w14:paraId="78EC7278" w14:textId="237CBA38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Bezbłędnie dostrzega, kontynuuje i opisuje rytmy i regularności przedstawione w różny sposób. </w:t>
            </w:r>
          </w:p>
          <w:p w14:paraId="693B8F0E" w14:textId="48261B2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klasyfikuje obiekty i wyjaśnia kryterium klasyfikacji. </w:t>
            </w:r>
          </w:p>
          <w:p w14:paraId="04CECED2" w14:textId="14818D6B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Poprawnie wykorzystuje zdobyte umiejętności matematyczne w codziennych sytuacjach. </w:t>
            </w:r>
          </w:p>
        </w:tc>
        <w:tc>
          <w:tcPr>
            <w:tcW w:w="2693" w:type="dxa"/>
          </w:tcPr>
          <w:p w14:paraId="168D940A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Samodzielnie czyta i rozumie proste teksty zawierające treści zmatematyzowane (np. kalendarz).</w:t>
            </w:r>
          </w:p>
          <w:p w14:paraId="156501AC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Samodzielnie i bezbłędnie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5EFDD755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korzysta z umiejętności strategicznego myślenia, także podczas gier planszowych, kościanych i karcianych.</w:t>
            </w:r>
          </w:p>
          <w:p w14:paraId="4D662398" w14:textId="627060D3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Bezbłędnie dostrzega, kontynuuje i opisuje rytmy i regularności przedstawione w różny sposób.</w:t>
            </w:r>
          </w:p>
          <w:p w14:paraId="4B3ACC64" w14:textId="34C6E5AE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klasyfikuje obiekty i wyjaśnia kryterium klasyfikacji. </w:t>
            </w:r>
          </w:p>
          <w:p w14:paraId="0CE0F841" w14:textId="29C0037A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Poprawnie wykorzystuje zdobyte umiejętności </w:t>
            </w:r>
            <w:r w:rsidRPr="00E719F9">
              <w:rPr>
                <w:rFonts w:ascii="Times New Roman" w:hAnsi="Times New Roman"/>
              </w:rPr>
              <w:lastRenderedPageBreak/>
              <w:t>matematyczne w codziennych sytuacjach.</w:t>
            </w:r>
          </w:p>
        </w:tc>
        <w:tc>
          <w:tcPr>
            <w:tcW w:w="2977" w:type="dxa"/>
          </w:tcPr>
          <w:p w14:paraId="2A0784CA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Z niewielką pomocą czyta i rozumie proste teksty zawierające treści zmatematyzowane (np. kalendarz).</w:t>
            </w:r>
          </w:p>
          <w:p w14:paraId="59F1FC61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 naprowadzeniu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336BED48" w14:textId="18D13F6A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korzysta z umiejętności strategicznego myślenia, także podczas gier planszowych, kościanych i karcianych.</w:t>
            </w:r>
          </w:p>
          <w:p w14:paraId="756C28DB" w14:textId="53E36CFF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dostrzega, kontynuuje i opisuje rytmy i regularności przedstawione w różny sposób.</w:t>
            </w:r>
          </w:p>
          <w:p w14:paraId="4E7AA70A" w14:textId="0C3F59FE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klasyfikuje obiekty i wyjaśnia kryterium klasyfikacji. </w:t>
            </w:r>
          </w:p>
          <w:p w14:paraId="2DA07E4D" w14:textId="54917788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poprawnie wykorzystuje zdobyte umiejętności matematyczne w codziennych sytuacjach.</w:t>
            </w:r>
          </w:p>
        </w:tc>
        <w:tc>
          <w:tcPr>
            <w:tcW w:w="2835" w:type="dxa"/>
          </w:tcPr>
          <w:p w14:paraId="355687C2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 naprowadzeniu czyta i rozumie proste teksty zawierające treści zmatematyzowane (np. kalendarz).</w:t>
            </w:r>
          </w:p>
          <w:p w14:paraId="2D82B612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Z pomocą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0A8FA12A" w14:textId="5DFC4AC8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korzysta z umiejętności strategicznego myślenia, także podczas gier planszowych, kościanych i karcianych.</w:t>
            </w:r>
          </w:p>
          <w:p w14:paraId="69DBF00A" w14:textId="175AC7CB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dostrzega, kontynuuje i opisuje rytmy i regularności przedstawione w różny sposób.</w:t>
            </w:r>
          </w:p>
          <w:p w14:paraId="43268CD1" w14:textId="56D94FEC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klasyfikuje obiekty i wyjaśnia kryterium klasyfikacji. </w:t>
            </w:r>
          </w:p>
          <w:p w14:paraId="011A1BA8" w14:textId="26ABB18B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wykorzystuje zdobyte umiejętności matematyczne w codziennych sytuacjach.</w:t>
            </w:r>
          </w:p>
        </w:tc>
        <w:tc>
          <w:tcPr>
            <w:tcW w:w="2693" w:type="dxa"/>
          </w:tcPr>
          <w:p w14:paraId="4746F992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Tylko ze znaczną pomocą czyta i rozumie proste teksty zawierające treści zmatematyzowane (np. kalendarz).</w:t>
            </w:r>
          </w:p>
          <w:p w14:paraId="1EF07A1B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Tylko ze znaczną pomocą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0A891137" w14:textId="5486D598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znacznej pomocy, by korzystać z umiejętności strategicznego myślenia, także podczas gier planszowych, kościanych i karcianych.</w:t>
            </w:r>
          </w:p>
          <w:p w14:paraId="35FACDD3" w14:textId="33F73AF2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Ze znaczną pomocą dostrzega, kontynuuje i opisuje rytmy i regularności przedstawione w różny sposób.</w:t>
            </w:r>
          </w:p>
          <w:p w14:paraId="47660F52" w14:textId="0658513A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 pomocą klasyfikuje obiekty i wyjaśnia kryterium klasyfikacji. </w:t>
            </w:r>
          </w:p>
          <w:p w14:paraId="61A39AAD" w14:textId="4A9DB843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znacznego wsparcia, by korzystać ze </w:t>
            </w:r>
            <w:r w:rsidRPr="00E719F9">
              <w:rPr>
                <w:rFonts w:ascii="Times New Roman" w:hAnsi="Times New Roman"/>
              </w:rPr>
              <w:lastRenderedPageBreak/>
              <w:t>zdobytych umiejętności matematycznych w codziennych sytuacjach.</w:t>
            </w:r>
          </w:p>
        </w:tc>
      </w:tr>
    </w:tbl>
    <w:p w14:paraId="5EE3E932" w14:textId="77777777" w:rsidR="00EC2F31" w:rsidRPr="00E719F9" w:rsidRDefault="00EC2F31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14:paraId="31D7D76E" w14:textId="77777777" w:rsidR="00EC38C4" w:rsidRPr="00E719F9" w:rsidRDefault="00EC38C4" w:rsidP="00EC38C4">
      <w:pPr>
        <w:jc w:val="center"/>
        <w:rPr>
          <w:rFonts w:ascii="Times New Roman" w:hAnsi="Times New Roman"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PRZYRODNICZA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693"/>
        <w:gridCol w:w="2977"/>
        <w:gridCol w:w="2835"/>
        <w:gridCol w:w="2693"/>
      </w:tblGrid>
      <w:tr w:rsidR="00A23C07" w:rsidRPr="00E719F9" w14:paraId="616B90D4" w14:textId="77777777" w:rsidTr="00DA3BF5">
        <w:tc>
          <w:tcPr>
            <w:tcW w:w="2547" w:type="dxa"/>
          </w:tcPr>
          <w:p w14:paraId="4FA7D1F3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42E451F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34F4B686" w14:textId="2E1E9B0B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693" w:type="dxa"/>
          </w:tcPr>
          <w:p w14:paraId="05C82733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6A94839A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61CF5D48" w14:textId="5E898E00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11A2143F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11EF6478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3BD0402C" w14:textId="27EE102F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6E89A2DF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13A2E70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47355ACF" w14:textId="2014480B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765FB9EC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516C81A1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72311E7D" w14:textId="4AB5D0BC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EC38C4" w:rsidRPr="00E719F9" w14:paraId="67EF083C" w14:textId="77777777" w:rsidTr="00A23C07">
        <w:tc>
          <w:tcPr>
            <w:tcW w:w="13745" w:type="dxa"/>
            <w:gridSpan w:val="5"/>
          </w:tcPr>
          <w:p w14:paraId="769FF2BF" w14:textId="77777777" w:rsidR="00EC38C4" w:rsidRPr="00E719F9" w:rsidRDefault="00EC38C4" w:rsidP="00A46C5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71309281" w14:textId="3AB09F2E" w:rsidR="00EC38C4" w:rsidRPr="00E719F9" w:rsidRDefault="00EC38C4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 xml:space="preserve">Osiągnięcia w zakresie rozumienia </w:t>
            </w:r>
            <w:r w:rsidR="007F0DF3" w:rsidRPr="00E719F9">
              <w:rPr>
                <w:b/>
                <w:color w:val="0070C0"/>
                <w:sz w:val="22"/>
                <w:szCs w:val="22"/>
              </w:rPr>
              <w:t>procesów życiowych i różnorodności biologicznej – uczeń:</w:t>
            </w:r>
          </w:p>
          <w:p w14:paraId="6F714849" w14:textId="77777777" w:rsidR="00EC38C4" w:rsidRPr="00E719F9" w:rsidRDefault="00EC38C4" w:rsidP="00A46C5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EC38C4" w:rsidRPr="00E719F9" w14:paraId="61534242" w14:textId="77777777" w:rsidTr="00DA3BF5">
        <w:tc>
          <w:tcPr>
            <w:tcW w:w="2547" w:type="dxa"/>
          </w:tcPr>
          <w:p w14:paraId="581BDF68" w14:textId="3B2458FB" w:rsidR="00EC38C4" w:rsidRPr="004B1DCB" w:rsidRDefault="00EC38C4" w:rsidP="00693BA4">
            <w:pPr>
              <w:pStyle w:val="Default"/>
              <w:spacing w:after="120" w:line="276" w:lineRule="auto"/>
              <w:rPr>
                <w:color w:val="000000" w:themeColor="text1"/>
                <w:sz w:val="22"/>
                <w:szCs w:val="22"/>
              </w:rPr>
            </w:pPr>
            <w:r w:rsidRPr="004B1DCB">
              <w:rPr>
                <w:color w:val="000000" w:themeColor="text1"/>
                <w:sz w:val="22"/>
                <w:szCs w:val="22"/>
              </w:rPr>
              <w:t>Samodzieln</w:t>
            </w:r>
            <w:r w:rsidR="00891EAC" w:rsidRPr="004B1DCB">
              <w:rPr>
                <w:color w:val="000000" w:themeColor="text1"/>
                <w:sz w:val="22"/>
                <w:szCs w:val="22"/>
              </w:rPr>
              <w:t>i</w:t>
            </w:r>
            <w:r w:rsidRPr="004B1DCB">
              <w:rPr>
                <w:color w:val="000000" w:themeColor="text1"/>
                <w:sz w:val="22"/>
                <w:szCs w:val="22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podstawie programowej, tzn.: </w:t>
            </w:r>
          </w:p>
          <w:p w14:paraId="7050B6D5" w14:textId="059483F1" w:rsidR="00E653D9" w:rsidRPr="00E719F9" w:rsidRDefault="00E653D9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Samodzielnie i poprawnie rozróżnia podstawowe potrzeby organizmów żywych, w tym potrzebę wody, pokarmu, tlenu do oddychania komórkowego, potrzebę odpowiedniej temperatury, formułuje wnioski na podstawie własnych analiz. </w:t>
            </w:r>
          </w:p>
          <w:p w14:paraId="24FF49F4" w14:textId="77777777" w:rsidR="0056605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566054" w:rsidRPr="00E719F9">
              <w:rPr>
                <w:color w:val="auto"/>
                <w:sz w:val="22"/>
                <w:szCs w:val="22"/>
              </w:rPr>
              <w:t>Bezbłędnie</w:t>
            </w:r>
            <w:r w:rsidRPr="00E719F9">
              <w:rPr>
                <w:color w:val="auto"/>
                <w:sz w:val="22"/>
                <w:szCs w:val="22"/>
              </w:rPr>
              <w:t xml:space="preserve"> rozpoznaje w swoim otoczeniu po</w:t>
            </w:r>
            <w:r w:rsidR="00566054" w:rsidRPr="00E719F9">
              <w:rPr>
                <w:color w:val="auto"/>
                <w:sz w:val="22"/>
                <w:szCs w:val="22"/>
              </w:rPr>
              <w:t>dstawowe</w:t>
            </w:r>
            <w:r w:rsidRPr="00E719F9">
              <w:rPr>
                <w:color w:val="auto"/>
                <w:sz w:val="22"/>
                <w:szCs w:val="22"/>
              </w:rPr>
              <w:t xml:space="preserve"> gatunki roślin i zwierząt</w:t>
            </w:r>
            <w:r w:rsidR="00566054" w:rsidRPr="00E719F9">
              <w:rPr>
                <w:color w:val="auto"/>
                <w:sz w:val="22"/>
                <w:szCs w:val="22"/>
              </w:rPr>
              <w:t xml:space="preserve"> żyjących w najbliższym środowisku.</w:t>
            </w:r>
          </w:p>
          <w:p w14:paraId="1C697E85" w14:textId="63F59995"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obserwacji terenowych samodzielnie i trafnie podaje przykłady sposobów, w jakie rośliny i zwierzęta przystosowują się do różnych warunków środowiskowych. </w:t>
            </w:r>
          </w:p>
          <w:p w14:paraId="0A8B4947" w14:textId="0FECD4BD" w:rsidR="006824E2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badań samodzielnie i trafnie wyjaśnia, że życie i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rozwój roślin zależ</w:t>
            </w:r>
            <w:r w:rsidR="00AB27DA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od energii słonecznej, gleby, wody i powietrza.</w:t>
            </w:r>
          </w:p>
          <w:p w14:paraId="204A70A8" w14:textId="3696E103" w:rsidR="00693BA4" w:rsidRPr="00693BA4" w:rsidRDefault="006824E2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wykazuje </w:t>
            </w:r>
            <w:r w:rsidR="00BF10B9" w:rsidRPr="00E719F9">
              <w:rPr>
                <w:color w:val="auto"/>
                <w:sz w:val="22"/>
                <w:szCs w:val="22"/>
              </w:rPr>
              <w:t xml:space="preserve">się </w:t>
            </w:r>
            <w:r w:rsidRPr="00E719F9">
              <w:rPr>
                <w:color w:val="auto"/>
                <w:sz w:val="22"/>
                <w:szCs w:val="22"/>
              </w:rPr>
              <w:t>w działaniu poczucie</w:t>
            </w:r>
            <w:r w:rsidR="00BF10B9" w:rsidRPr="00E719F9">
              <w:rPr>
                <w:color w:val="auto"/>
                <w:sz w:val="22"/>
                <w:szCs w:val="22"/>
              </w:rPr>
              <w:t>m</w:t>
            </w:r>
            <w:r w:rsidRPr="00E719F9">
              <w:rPr>
                <w:color w:val="auto"/>
                <w:sz w:val="22"/>
                <w:szCs w:val="22"/>
              </w:rPr>
              <w:t xml:space="preserve"> odpowiedzialności za przyrodę, szacun</w:t>
            </w:r>
            <w:r w:rsidR="00BF10B9" w:rsidRPr="00E719F9">
              <w:rPr>
                <w:color w:val="auto"/>
                <w:sz w:val="22"/>
                <w:szCs w:val="22"/>
              </w:rPr>
              <w:t>kiem</w:t>
            </w:r>
            <w:r w:rsidRPr="00E719F9">
              <w:rPr>
                <w:color w:val="auto"/>
                <w:sz w:val="22"/>
                <w:szCs w:val="22"/>
              </w:rPr>
              <w:t xml:space="preserve"> dla wszystkich form życia, </w:t>
            </w:r>
            <w:r w:rsidR="00693BA4">
              <w:rPr>
                <w:color w:val="auto"/>
                <w:sz w:val="22"/>
                <w:szCs w:val="22"/>
              </w:rPr>
              <w:br/>
            </w:r>
            <w:r w:rsidRPr="00E719F9">
              <w:rPr>
                <w:color w:val="auto"/>
                <w:sz w:val="22"/>
                <w:szCs w:val="22"/>
              </w:rPr>
              <w:t>m.in. przez segregację odpadów, opiekę nad roślinami i zwierzętami, oszczędzanie wody i energii, niemarnowanie żywności.</w:t>
            </w:r>
          </w:p>
        </w:tc>
        <w:tc>
          <w:tcPr>
            <w:tcW w:w="2693" w:type="dxa"/>
          </w:tcPr>
          <w:p w14:paraId="529B5167" w14:textId="7FAE545D" w:rsidR="00E653D9" w:rsidRPr="00E719F9" w:rsidRDefault="00E653D9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Rozróżnia podstawowe potrzeby organizmów żywych, w tym potrzebę wody, pokarmu, tlenu do oddychania komórkowego, potrzebę odpowiedniej temperatury, formułuje wnioski na podstawie własnych analiz.</w:t>
            </w:r>
          </w:p>
          <w:p w14:paraId="62D09A2C" w14:textId="197548B9" w:rsidR="00EC38C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Poprawnie rozpoznaje w </w:t>
            </w:r>
            <w:r w:rsidR="00566054" w:rsidRPr="00E719F9">
              <w:rPr>
                <w:color w:val="auto"/>
                <w:sz w:val="22"/>
                <w:szCs w:val="22"/>
              </w:rPr>
              <w:t>najbliższym środowisku</w:t>
            </w:r>
            <w:r w:rsidRPr="00E719F9">
              <w:rPr>
                <w:color w:val="auto"/>
                <w:sz w:val="22"/>
                <w:szCs w:val="22"/>
              </w:rPr>
              <w:t xml:space="preserve"> po</w:t>
            </w:r>
            <w:r w:rsidR="00566054" w:rsidRPr="00E719F9">
              <w:rPr>
                <w:color w:val="auto"/>
                <w:sz w:val="22"/>
                <w:szCs w:val="22"/>
              </w:rPr>
              <w:t>dstawowe</w:t>
            </w:r>
            <w:r w:rsidRPr="00E719F9">
              <w:rPr>
                <w:color w:val="auto"/>
                <w:sz w:val="22"/>
                <w:szCs w:val="22"/>
              </w:rPr>
              <w:t xml:space="preserve"> gatunki roślin i zwierząt. </w:t>
            </w:r>
          </w:p>
          <w:p w14:paraId="21577730" w14:textId="33841DF7"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obserwacji terenowych samodzielnie i trafnie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podaje przykłady sposobów, w jakie rośliny i zwierzęta przystosowują się do różnych warunków środowiskowych. </w:t>
            </w:r>
          </w:p>
          <w:p w14:paraId="2CBB30D4" w14:textId="0BAA0FFC"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 podstawie badań samodzielnie wyjaśnia, że życie i rozwój roślin zależ</w:t>
            </w:r>
            <w:r w:rsidR="00AB27DA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14:paraId="77B76C36" w14:textId="73AA568F" w:rsidR="00EC38C4" w:rsidRPr="00E719F9" w:rsidRDefault="006824E2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</w:t>
            </w:r>
            <w:r w:rsidR="00D71FAF" w:rsidRPr="00E719F9">
              <w:rPr>
                <w:color w:val="auto"/>
                <w:sz w:val="22"/>
                <w:szCs w:val="22"/>
              </w:rPr>
              <w:t xml:space="preserve">wykazuje się w działaniu poczuciem </w:t>
            </w:r>
            <w:r w:rsidRPr="00E719F9">
              <w:rPr>
                <w:color w:val="auto"/>
                <w:sz w:val="22"/>
                <w:szCs w:val="22"/>
              </w:rPr>
              <w:t>odpowiedzialności za przyrodę, szacun</w:t>
            </w:r>
            <w:r w:rsidR="00902D4F" w:rsidRPr="00E719F9">
              <w:rPr>
                <w:color w:val="auto"/>
                <w:sz w:val="22"/>
                <w:szCs w:val="22"/>
              </w:rPr>
              <w:t>kiem</w:t>
            </w:r>
            <w:r w:rsidRPr="00E719F9">
              <w:rPr>
                <w:color w:val="auto"/>
                <w:sz w:val="22"/>
                <w:szCs w:val="22"/>
              </w:rPr>
              <w:t xml:space="preserve"> dla wszystkich form życia, m. in. przez segregację odpadów, opiekę nad roślinami i zwierzętami, oszczędzanie wody i energii, niemarnowanie żywności.</w:t>
            </w:r>
          </w:p>
          <w:p w14:paraId="1501C012" w14:textId="697F7CAB" w:rsidR="00EC38C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</w:p>
          <w:p w14:paraId="78EC7A91" w14:textId="77777777" w:rsidR="00EC38C4" w:rsidRPr="00E719F9" w:rsidRDefault="00EC38C4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296B64D7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100322BA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3ED49B0A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02BC868E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4D9FFEE3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04262B47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6E9CE1F3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5C2C8A99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00F31E35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201758F6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722BD669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0C221841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7F323945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977" w:type="dxa"/>
          </w:tcPr>
          <w:p w14:paraId="608E5E83" w14:textId="144AF7CC" w:rsidR="00E653D9" w:rsidRPr="00E719F9" w:rsidRDefault="00E653D9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Zazwyczaj poprawnie rozróżnia podstawowe potrzeby organizmów żywych, w tym potrzebę wody, pokarmu, tlenu do oddychania komórkowego, potrzebę odpowiedniej temperatury, formułuje wnioski na podstawie własnych analiz.</w:t>
            </w:r>
          </w:p>
          <w:p w14:paraId="44CBF7E3" w14:textId="27DEF623" w:rsidR="00EC38C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poprawnie rozpoznaje</w:t>
            </w:r>
            <w:r w:rsidR="00566054" w:rsidRPr="00E719F9">
              <w:rPr>
                <w:color w:val="auto"/>
                <w:sz w:val="22"/>
                <w:szCs w:val="22"/>
              </w:rPr>
              <w:t xml:space="preserve"> w najbliższym środowisku podstawowe gatunki roślin i zwierząt</w:t>
            </w:r>
            <w:r w:rsidRPr="00E719F9">
              <w:rPr>
                <w:color w:val="auto"/>
                <w:sz w:val="22"/>
                <w:szCs w:val="22"/>
              </w:rPr>
              <w:t xml:space="preserve">. </w:t>
            </w:r>
          </w:p>
          <w:p w14:paraId="0DF68305" w14:textId="430AC839"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obserwacji terenowych z niewielką pomocą podaje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przykłady sposobów, w jakie rośliny i zwierzęta przystosowują się do różnych warunków środowiskowych. </w:t>
            </w:r>
          </w:p>
          <w:p w14:paraId="2F37AD41" w14:textId="1633E84D"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 podstawie badań z niewielką pomocą wyjaśnia, że życie i rozwój roślin zależ</w:t>
            </w:r>
            <w:r w:rsidR="00AB27DA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14:paraId="00CE85FA" w14:textId="5ADD7CD8" w:rsidR="006E000A" w:rsidRPr="00E719F9" w:rsidRDefault="006824E2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Czasami wymaga przypominania, by wykazywać </w:t>
            </w:r>
            <w:r w:rsidR="00902D4F" w:rsidRPr="00E719F9">
              <w:rPr>
                <w:color w:val="auto"/>
                <w:sz w:val="22"/>
                <w:szCs w:val="22"/>
              </w:rPr>
              <w:t xml:space="preserve">się </w:t>
            </w:r>
            <w:r w:rsidRPr="00E719F9">
              <w:rPr>
                <w:color w:val="auto"/>
                <w:sz w:val="22"/>
                <w:szCs w:val="22"/>
              </w:rPr>
              <w:t>w działaniu odpowiedzialnoś</w:t>
            </w:r>
            <w:r w:rsidR="00902D4F" w:rsidRPr="00E719F9">
              <w:rPr>
                <w:color w:val="auto"/>
                <w:sz w:val="22"/>
                <w:szCs w:val="22"/>
              </w:rPr>
              <w:t>cią</w:t>
            </w:r>
            <w:r w:rsidRPr="00E719F9">
              <w:rPr>
                <w:color w:val="auto"/>
                <w:sz w:val="22"/>
                <w:szCs w:val="22"/>
              </w:rPr>
              <w:t xml:space="preserve"> za przyrodę, szacun</w:t>
            </w:r>
            <w:r w:rsidR="00902D4F" w:rsidRPr="00E719F9">
              <w:rPr>
                <w:color w:val="auto"/>
                <w:sz w:val="22"/>
                <w:szCs w:val="22"/>
              </w:rPr>
              <w:t>kiem</w:t>
            </w:r>
            <w:r w:rsidRPr="00E719F9">
              <w:rPr>
                <w:color w:val="auto"/>
                <w:sz w:val="22"/>
                <w:szCs w:val="22"/>
              </w:rPr>
              <w:t xml:space="preserve"> dla wszystkich form życia, m. in. przez segregację odpadów, opiekę nad roślinami i zwierzętami, oszczędzanie wody i energii, niemarnowanie żywności.</w:t>
            </w:r>
          </w:p>
          <w:p w14:paraId="5D25BDB3" w14:textId="22668907" w:rsidR="00EC38C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 </w:t>
            </w:r>
          </w:p>
          <w:p w14:paraId="0BEB63F5" w14:textId="77777777" w:rsidR="00EC38C4" w:rsidRPr="00E719F9" w:rsidRDefault="00EC38C4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6A83C06" w14:textId="7727E276" w:rsidR="00E653D9" w:rsidRPr="00E719F9" w:rsidRDefault="00E653D9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 niewielką pomocą rozróżnia podstawowe potrzeby organizmów żywych, w tym potrzebę wody, pokarmu, tlenu do oddychania komórkowego, potrzebę odpowiedniej temperatury.</w:t>
            </w:r>
          </w:p>
          <w:p w14:paraId="79FC4C4B" w14:textId="77777777" w:rsidR="0056605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 niewielką pomocą</w:t>
            </w:r>
            <w:r w:rsidR="00566054" w:rsidRPr="00E719F9">
              <w:rPr>
                <w:color w:val="auto"/>
                <w:sz w:val="22"/>
                <w:szCs w:val="22"/>
              </w:rPr>
              <w:t xml:space="preserve"> rozpoznaje w najbliższym środowisku podstawowe gatunki roślin i zwierząt.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</w:p>
          <w:p w14:paraId="0FB00A27" w14:textId="53AC1D18" w:rsidR="006E000A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6E000A" w:rsidRPr="00E719F9">
              <w:rPr>
                <w:color w:val="auto"/>
                <w:sz w:val="22"/>
                <w:szCs w:val="22"/>
              </w:rPr>
              <w:t xml:space="preserve">- Na podstawie własnych obserwacji terenowych z pomocą podaje przykłady sposobów, w jakie rośliny i </w:t>
            </w:r>
            <w:r w:rsidR="006E000A" w:rsidRPr="00E719F9">
              <w:rPr>
                <w:color w:val="auto"/>
                <w:sz w:val="22"/>
                <w:szCs w:val="22"/>
              </w:rPr>
              <w:lastRenderedPageBreak/>
              <w:t xml:space="preserve">zwierzęta przystosowują się do różnych warunków środowiskowych. </w:t>
            </w:r>
          </w:p>
          <w:p w14:paraId="339E8CF5" w14:textId="60639CD3"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badań </w:t>
            </w:r>
            <w:r w:rsidR="006824E2" w:rsidRPr="00E719F9">
              <w:rPr>
                <w:color w:val="auto"/>
                <w:sz w:val="22"/>
                <w:szCs w:val="22"/>
              </w:rPr>
              <w:t>po naprowadzeniu</w:t>
            </w:r>
            <w:r w:rsidRPr="00E719F9">
              <w:rPr>
                <w:color w:val="auto"/>
                <w:sz w:val="22"/>
                <w:szCs w:val="22"/>
              </w:rPr>
              <w:t xml:space="preserve"> wyjaśnia, że życie i rozwój roślin zależ</w:t>
            </w:r>
            <w:r w:rsidR="00AB27DA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14:paraId="1040B82A" w14:textId="77C2573C" w:rsidR="00EC38C4" w:rsidRPr="00E719F9" w:rsidRDefault="006824E2" w:rsidP="00693BA4">
            <w:pPr>
              <w:pStyle w:val="Default"/>
              <w:spacing w:after="120" w:line="276" w:lineRule="auto"/>
              <w:rPr>
                <w:b/>
                <w:color w:val="auto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przypominania, by wykazywać </w:t>
            </w:r>
            <w:r w:rsidR="00483BDA" w:rsidRPr="00E719F9">
              <w:rPr>
                <w:color w:val="auto"/>
                <w:sz w:val="22"/>
                <w:szCs w:val="22"/>
              </w:rPr>
              <w:t xml:space="preserve">się </w:t>
            </w:r>
            <w:r w:rsidRPr="00E719F9">
              <w:rPr>
                <w:color w:val="auto"/>
                <w:sz w:val="22"/>
                <w:szCs w:val="22"/>
              </w:rPr>
              <w:t>w działaniu odpowiedzialnoś</w:t>
            </w:r>
            <w:r w:rsidR="00483BDA" w:rsidRPr="00E719F9">
              <w:rPr>
                <w:color w:val="auto"/>
                <w:sz w:val="22"/>
                <w:szCs w:val="22"/>
              </w:rPr>
              <w:t>cią</w:t>
            </w:r>
            <w:r w:rsidRPr="00E719F9">
              <w:rPr>
                <w:color w:val="auto"/>
                <w:sz w:val="22"/>
                <w:szCs w:val="22"/>
              </w:rPr>
              <w:t xml:space="preserve"> za przyrodę, szacun</w:t>
            </w:r>
            <w:r w:rsidR="00483BDA" w:rsidRPr="00E719F9">
              <w:rPr>
                <w:color w:val="auto"/>
                <w:sz w:val="22"/>
                <w:szCs w:val="22"/>
              </w:rPr>
              <w:t>kiem</w:t>
            </w:r>
            <w:r w:rsidRPr="00E719F9">
              <w:rPr>
                <w:color w:val="auto"/>
                <w:sz w:val="22"/>
                <w:szCs w:val="22"/>
              </w:rPr>
              <w:t xml:space="preserve"> dla wszystkich form życia, m. in. przez segregację odpadów, opiekę nad roślinami i zwierzętami, oszczędzanie wody i energii, niemarnowanie żywności.</w:t>
            </w:r>
          </w:p>
        </w:tc>
        <w:tc>
          <w:tcPr>
            <w:tcW w:w="2693" w:type="dxa"/>
          </w:tcPr>
          <w:p w14:paraId="3AAEB792" w14:textId="20F4EDBD" w:rsidR="00E653D9" w:rsidRPr="00E719F9" w:rsidRDefault="00E653D9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Ze znaczną pomocą rozróżnia podstawowe potrzeby organizmów żywych, w tym potrzebę wody, pokarmu, tlenu do oddychania komórkowego, potrzebę odpowiedniej temperatury.</w:t>
            </w:r>
          </w:p>
          <w:p w14:paraId="476A6159" w14:textId="77777777" w:rsidR="0056605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Ze znaczną pomocą</w:t>
            </w:r>
            <w:r w:rsidR="00566054" w:rsidRPr="00E719F9">
              <w:rPr>
                <w:color w:val="auto"/>
                <w:sz w:val="22"/>
                <w:szCs w:val="22"/>
              </w:rPr>
              <w:t xml:space="preserve"> rozpoznaje w najbliższym środowisku podstawowe gatunki roślin i zwierząt.</w:t>
            </w:r>
          </w:p>
          <w:p w14:paraId="0CE5144A" w14:textId="4F4634E3" w:rsidR="006E000A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6E000A" w:rsidRPr="00E719F9">
              <w:rPr>
                <w:color w:val="auto"/>
                <w:sz w:val="22"/>
                <w:szCs w:val="22"/>
              </w:rPr>
              <w:t xml:space="preserve">- Tylko ze znaczną pomocą podaje przykłady sposobów, w jakie rośliny i zwierzęta przystosowują się </w:t>
            </w:r>
            <w:r w:rsidR="006E000A" w:rsidRPr="00E719F9">
              <w:rPr>
                <w:color w:val="auto"/>
                <w:sz w:val="22"/>
                <w:szCs w:val="22"/>
              </w:rPr>
              <w:lastRenderedPageBreak/>
              <w:t xml:space="preserve">do różnych warunków środowiskowych. </w:t>
            </w:r>
          </w:p>
          <w:p w14:paraId="6BB0A973" w14:textId="68843619" w:rsidR="006824E2" w:rsidRPr="00E719F9" w:rsidRDefault="006824E2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Tylko ze znaczną pomocą wyjaśnia, że życie i rozwój roślin zależ</w:t>
            </w:r>
            <w:r w:rsidR="00AB27DA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14:paraId="2636DCAE" w14:textId="231A3621" w:rsidR="00EC38C4" w:rsidRPr="00E719F9" w:rsidRDefault="006824E2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częstego przypominania </w:t>
            </w:r>
            <w:r w:rsidR="00BB0436" w:rsidRPr="00E719F9">
              <w:rPr>
                <w:color w:val="auto"/>
                <w:sz w:val="22"/>
                <w:szCs w:val="22"/>
              </w:rPr>
              <w:t xml:space="preserve">o </w:t>
            </w:r>
            <w:r w:rsidRPr="00E719F9">
              <w:rPr>
                <w:color w:val="auto"/>
                <w:sz w:val="22"/>
                <w:szCs w:val="22"/>
              </w:rPr>
              <w:t xml:space="preserve">konieczności wykazywania </w:t>
            </w:r>
            <w:r w:rsidR="00BB0436" w:rsidRPr="00E719F9">
              <w:rPr>
                <w:color w:val="auto"/>
                <w:sz w:val="22"/>
                <w:szCs w:val="22"/>
              </w:rPr>
              <w:t xml:space="preserve">się </w:t>
            </w:r>
            <w:r w:rsidRPr="00E719F9">
              <w:rPr>
                <w:color w:val="auto"/>
                <w:sz w:val="22"/>
                <w:szCs w:val="22"/>
              </w:rPr>
              <w:t>w działaniu poczuci</w:t>
            </w:r>
            <w:r w:rsidR="00BB0436" w:rsidRPr="00E719F9">
              <w:rPr>
                <w:color w:val="auto"/>
                <w:sz w:val="22"/>
                <w:szCs w:val="22"/>
              </w:rPr>
              <w:t>em</w:t>
            </w:r>
            <w:r w:rsidRPr="00E719F9">
              <w:rPr>
                <w:color w:val="auto"/>
                <w:sz w:val="22"/>
                <w:szCs w:val="22"/>
              </w:rPr>
              <w:t xml:space="preserve"> odpowiedzialności za przyrodę, szacunk</w:t>
            </w:r>
            <w:r w:rsidR="00BB0436" w:rsidRPr="00E719F9">
              <w:rPr>
                <w:color w:val="auto"/>
                <w:sz w:val="22"/>
                <w:szCs w:val="22"/>
              </w:rPr>
              <w:t>iem</w:t>
            </w:r>
            <w:r w:rsidRPr="00E719F9">
              <w:rPr>
                <w:color w:val="auto"/>
                <w:sz w:val="22"/>
                <w:szCs w:val="22"/>
              </w:rPr>
              <w:t xml:space="preserve"> dla wszystkich form życia, m. in. przez segregację odpadów, opiekę nad roślinami i zwierzętami, oszczędzanie wody i energii, niemarnowanie żywności.</w:t>
            </w:r>
          </w:p>
          <w:p w14:paraId="21BCC160" w14:textId="77777777" w:rsidR="00EC38C4" w:rsidRPr="00E719F9" w:rsidRDefault="00EC38C4" w:rsidP="00693BA4">
            <w:pPr>
              <w:spacing w:after="120"/>
              <w:rPr>
                <w:rFonts w:ascii="Times New Roman" w:hAnsi="Times New Roman"/>
                <w:b/>
              </w:rPr>
            </w:pPr>
          </w:p>
        </w:tc>
      </w:tr>
      <w:tr w:rsidR="00EC38C4" w:rsidRPr="00E719F9" w14:paraId="3E31DBAE" w14:textId="77777777" w:rsidTr="00A23C07">
        <w:tc>
          <w:tcPr>
            <w:tcW w:w="13745" w:type="dxa"/>
            <w:gridSpan w:val="5"/>
          </w:tcPr>
          <w:p w14:paraId="5221DBA1" w14:textId="77777777" w:rsidR="00EC38C4" w:rsidRPr="00E719F9" w:rsidRDefault="00EC38C4" w:rsidP="002B1E8A">
            <w:pPr>
              <w:pStyle w:val="Default"/>
              <w:rPr>
                <w:b/>
                <w:sz w:val="22"/>
                <w:szCs w:val="22"/>
              </w:rPr>
            </w:pPr>
          </w:p>
          <w:p w14:paraId="77F3A0C7" w14:textId="394F13F8" w:rsidR="00EC38C4" w:rsidRPr="00E719F9" w:rsidRDefault="00EC38C4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 xml:space="preserve">Osiągnięcia w zakresie </w:t>
            </w:r>
            <w:r w:rsidR="0035389F">
              <w:rPr>
                <w:b/>
                <w:color w:val="0070C0"/>
                <w:sz w:val="22"/>
                <w:szCs w:val="22"/>
              </w:rPr>
              <w:t xml:space="preserve">poznawania </w:t>
            </w:r>
            <w:r w:rsidR="006824E2" w:rsidRPr="00E719F9">
              <w:rPr>
                <w:b/>
                <w:color w:val="0070C0"/>
                <w:sz w:val="22"/>
                <w:szCs w:val="22"/>
              </w:rPr>
              <w:t>procesów fizycznych w codzienności ucznia – uczeń:</w:t>
            </w:r>
          </w:p>
          <w:p w14:paraId="586BE4B5" w14:textId="77777777" w:rsidR="00EC38C4" w:rsidRPr="00E719F9" w:rsidRDefault="00EC38C4" w:rsidP="00A46C5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EC38C4" w:rsidRPr="00E719F9" w14:paraId="442CDB5C" w14:textId="77777777" w:rsidTr="00DA3BF5">
        <w:tc>
          <w:tcPr>
            <w:tcW w:w="2547" w:type="dxa"/>
          </w:tcPr>
          <w:p w14:paraId="19C57994" w14:textId="64C1CEAD" w:rsidR="00EC38C4" w:rsidRPr="00E719F9" w:rsidRDefault="00EC38C4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6824E2" w:rsidRPr="00E719F9">
              <w:rPr>
                <w:color w:val="auto"/>
                <w:sz w:val="22"/>
                <w:szCs w:val="22"/>
              </w:rPr>
              <w:t xml:space="preserve">Wspólnie bada właściwości światła (np. tworzy cienie, rozpoznaje naturalne i sztuczne źródła światła) i prezentuje wyniki swoich badań. </w:t>
            </w:r>
          </w:p>
          <w:p w14:paraId="6624DD1E" w14:textId="457D9705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obserwuje źródła ciepła (np. Słońce, ogień, grzejniki, kuchenka, czajnik), analizuje różne sposoby wykorzyst</w:t>
            </w:r>
            <w:r w:rsidR="00617DB7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 xml:space="preserve">ania ciepła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w codziennym życiu, prezentuje trafne wyniki swoich badań.</w:t>
            </w:r>
          </w:p>
          <w:p w14:paraId="1CD37E42" w14:textId="6B2C1365" w:rsidR="006824E2" w:rsidRPr="00E719F9" w:rsidRDefault="006824E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trafnie wyjaśnia rolę Słońca</w:t>
            </w:r>
            <w:r w:rsidR="00021D63" w:rsidRPr="00E719F9">
              <w:rPr>
                <w:color w:val="auto"/>
                <w:sz w:val="22"/>
                <w:szCs w:val="22"/>
              </w:rPr>
              <w:t xml:space="preserve"> jako głównego źródła energii na Ziemi i </w:t>
            </w:r>
            <w:r w:rsidR="00C81766" w:rsidRPr="00E719F9">
              <w:rPr>
                <w:color w:val="auto"/>
                <w:sz w:val="22"/>
                <w:szCs w:val="22"/>
              </w:rPr>
              <w:t>elementu</w:t>
            </w:r>
            <w:r w:rsidR="00EC478D" w:rsidRPr="00E719F9">
              <w:rPr>
                <w:color w:val="auto"/>
                <w:sz w:val="22"/>
                <w:szCs w:val="22"/>
              </w:rPr>
              <w:t xml:space="preserve"> </w:t>
            </w:r>
            <w:r w:rsidR="00021D63" w:rsidRPr="00E719F9">
              <w:rPr>
                <w:color w:val="auto"/>
                <w:sz w:val="22"/>
                <w:szCs w:val="22"/>
              </w:rPr>
              <w:t xml:space="preserve">Układu Słonecznego. </w:t>
            </w:r>
          </w:p>
          <w:p w14:paraId="520CED49" w14:textId="3F53EDA6" w:rsidR="00355478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bezbłędnie rozróżnia dźwięki w otoczeniu, podaje przykłady pozytywnego i negatywnego wpływu dźwięków na ludzi i zwierzęta. </w:t>
            </w:r>
          </w:p>
          <w:p w14:paraId="4B03D9C2" w14:textId="58043AEB" w:rsidR="00EC38C4" w:rsidRPr="00E719F9" w:rsidRDefault="00355478" w:rsidP="0035389F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zachowuje zasady bezpieczeństwa własnego i innych osób podczas działań badawczych. </w:t>
            </w:r>
          </w:p>
        </w:tc>
        <w:tc>
          <w:tcPr>
            <w:tcW w:w="2693" w:type="dxa"/>
          </w:tcPr>
          <w:p w14:paraId="4A964A16" w14:textId="77777777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Wspólnie bada właściwości światła (np. tworzy cienie, rozpoznaje naturalne i sztuczne źródła światła) i prezentuje wyniki swoich badań. </w:t>
            </w:r>
          </w:p>
          <w:p w14:paraId="11F3537E" w14:textId="04DB33CF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obserwuje źródła ciepła (np. Słońce, ogień, grzejniki, kuchenka, czajnik), analizuje różne sposoby wykorzyst</w:t>
            </w:r>
            <w:r w:rsidR="00617DB7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 xml:space="preserve">ania ciepła w codziennym życiu,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prezentuje wyniki swoich badań. </w:t>
            </w:r>
          </w:p>
          <w:p w14:paraId="08B6097A" w14:textId="11F37FA9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wyjaśnia rolę Słońca jako głównego źródła energii na Ziemi i </w:t>
            </w:r>
            <w:r w:rsidR="00C81766" w:rsidRPr="00E719F9">
              <w:rPr>
                <w:color w:val="auto"/>
                <w:sz w:val="22"/>
                <w:szCs w:val="22"/>
              </w:rPr>
              <w:t xml:space="preserve">elementu </w:t>
            </w:r>
            <w:r w:rsidRPr="00E719F9">
              <w:rPr>
                <w:color w:val="auto"/>
                <w:sz w:val="22"/>
                <w:szCs w:val="22"/>
              </w:rPr>
              <w:t>Układu Słonecznego.</w:t>
            </w:r>
          </w:p>
          <w:p w14:paraId="2B38D701" w14:textId="77777777" w:rsidR="00355478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bezbłędnie rozróżnia dźwięki w otoczeniu, podaje przykłady pozytywnego i negatywnego wpływu dźwięków na ludzi i zwierzęta. </w:t>
            </w:r>
          </w:p>
          <w:p w14:paraId="78728A4F" w14:textId="18864972" w:rsidR="00EC38C4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zachowuje zasady bezpieczeństwa własnego i innych osób podczas działań badawczych.</w:t>
            </w:r>
          </w:p>
        </w:tc>
        <w:tc>
          <w:tcPr>
            <w:tcW w:w="2977" w:type="dxa"/>
          </w:tcPr>
          <w:p w14:paraId="570DEF69" w14:textId="15998B5F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Wspólnie bada właściwości światła (np. tworzy cienie, rozpoznaje naturalne i sztuczne źródła światła) i z pomocą prezentuje wyniki swoich badań. </w:t>
            </w:r>
          </w:p>
          <w:p w14:paraId="26CBA095" w14:textId="0F6CDAD2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Wspólnie obserwuje źródła ciepła (np. Słońce, ogień, grzejniki, kuchenka, czajnik), analizuje różne sposoby wykorzyst</w:t>
            </w:r>
            <w:r w:rsidR="00617DB7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 xml:space="preserve">ania ciepła w codziennym życiu, z niewielką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pomocą prezentuje wyniki swoich badań. </w:t>
            </w:r>
          </w:p>
          <w:p w14:paraId="0E93CC36" w14:textId="7E0B5829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 naprowadzeniu wyjaśnia rolę Słońca jako głównego źródła energii na Ziemi i </w:t>
            </w:r>
            <w:r w:rsidR="00C81766" w:rsidRPr="00E719F9">
              <w:rPr>
                <w:color w:val="auto"/>
                <w:sz w:val="22"/>
                <w:szCs w:val="22"/>
              </w:rPr>
              <w:t xml:space="preserve">elementu </w:t>
            </w:r>
            <w:r w:rsidRPr="00E719F9">
              <w:rPr>
                <w:color w:val="auto"/>
                <w:sz w:val="22"/>
                <w:szCs w:val="22"/>
              </w:rPr>
              <w:t>Układu Słonecznego.</w:t>
            </w:r>
          </w:p>
          <w:p w14:paraId="63440805" w14:textId="6D7F4812" w:rsidR="00355478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rozróżnia dźwięki w otoczeniu, podaje przykłady pozytywnego i negatywnego wpływu dźwięków na ludzi i zwierzęta. </w:t>
            </w:r>
          </w:p>
          <w:p w14:paraId="76E06DD3" w14:textId="4E5E739E" w:rsidR="00EC38C4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Stara się zachować zasady bezpieczeństwa własnego i innych osób podczas działań badawczych.</w:t>
            </w:r>
          </w:p>
        </w:tc>
        <w:tc>
          <w:tcPr>
            <w:tcW w:w="2835" w:type="dxa"/>
          </w:tcPr>
          <w:p w14:paraId="680E8BBD" w14:textId="7CD81751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Wspólnie bada właściwości światła (np. tworzy cienie, rozpoznaje naturalne i sztuczne źródła światła) i wymaga pomocy, by wyciągać wyniki </w:t>
            </w:r>
            <w:r w:rsidR="008C2F72" w:rsidRPr="00E719F9">
              <w:rPr>
                <w:color w:val="auto"/>
                <w:sz w:val="22"/>
                <w:szCs w:val="22"/>
              </w:rPr>
              <w:t xml:space="preserve">ze </w:t>
            </w:r>
            <w:r w:rsidRPr="00E719F9">
              <w:rPr>
                <w:color w:val="auto"/>
                <w:sz w:val="22"/>
                <w:szCs w:val="22"/>
              </w:rPr>
              <w:t xml:space="preserve">swoich badań. </w:t>
            </w:r>
          </w:p>
          <w:p w14:paraId="40279FCD" w14:textId="5C7CB142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 ukierunkowaniu obserwuje źródła ciepła (np. Słońce, ogień, grzejniki, kuchenka, czajnik), po naprowadzeniu analizuje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sposoby wykorzyst</w:t>
            </w:r>
            <w:r w:rsidR="00617DB7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 xml:space="preserve">ania ciepła w codziennym życiu. </w:t>
            </w:r>
          </w:p>
          <w:p w14:paraId="5D7B8E4A" w14:textId="62E75CF5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pomocą wyjaśnia rolę Słońca jako głównego źródła energii na Ziemi i </w:t>
            </w:r>
            <w:r w:rsidR="00C81766" w:rsidRPr="00E719F9">
              <w:rPr>
                <w:color w:val="auto"/>
                <w:sz w:val="22"/>
                <w:szCs w:val="22"/>
              </w:rPr>
              <w:t xml:space="preserve">elementu </w:t>
            </w:r>
            <w:r w:rsidRPr="00E719F9">
              <w:rPr>
                <w:color w:val="auto"/>
                <w:sz w:val="22"/>
                <w:szCs w:val="22"/>
              </w:rPr>
              <w:t>Układu Słonecznego.</w:t>
            </w:r>
          </w:p>
          <w:p w14:paraId="75B4ED95" w14:textId="2E2545F5" w:rsidR="00355478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 naprowadzeniu rozróżnia dźwięki w otoczeniu i podaje przykłady pozytywnego i negatywnego wpływu dźwięków na ludzi i zwierzęta. </w:t>
            </w:r>
          </w:p>
          <w:p w14:paraId="3C2CF226" w14:textId="3635C0B5" w:rsidR="00EC38C4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przypominania, by zachować zasady bezpieczeństwa własnego i innych osób podczas działań badawczych.</w:t>
            </w:r>
          </w:p>
        </w:tc>
        <w:tc>
          <w:tcPr>
            <w:tcW w:w="2693" w:type="dxa"/>
          </w:tcPr>
          <w:p w14:paraId="3CF0FBA2" w14:textId="36C01B43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Wspólnie bada właściwości światła (np. tworzy cienie, rozpoznaje naturalne i sztuczne źródła światła), wymaga pomocy w formułowaniu wniosków. </w:t>
            </w:r>
          </w:p>
          <w:p w14:paraId="02218864" w14:textId="2B8B12C9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Wspólnie obserwuje źródła ciepła (np. Słońce, ogień, grzejniki, kuchenka, czajnik), </w:t>
            </w:r>
            <w:proofErr w:type="gramStart"/>
            <w:r w:rsidR="00355478" w:rsidRPr="00E719F9">
              <w:rPr>
                <w:color w:val="auto"/>
                <w:sz w:val="22"/>
                <w:szCs w:val="22"/>
              </w:rPr>
              <w:t>ze</w:t>
            </w:r>
            <w:proofErr w:type="gramEnd"/>
            <w:r w:rsidR="00355478" w:rsidRPr="00E719F9">
              <w:rPr>
                <w:color w:val="auto"/>
                <w:sz w:val="22"/>
                <w:szCs w:val="22"/>
              </w:rPr>
              <w:t xml:space="preserve"> znaczną pomocą </w:t>
            </w:r>
            <w:r w:rsidRPr="00E719F9">
              <w:rPr>
                <w:color w:val="auto"/>
                <w:sz w:val="22"/>
                <w:szCs w:val="22"/>
              </w:rPr>
              <w:t>analizuje r</w:t>
            </w:r>
            <w:r w:rsidR="0060130C">
              <w:rPr>
                <w:color w:val="auto"/>
                <w:sz w:val="22"/>
                <w:szCs w:val="22"/>
              </w:rPr>
              <w:t>ó</w:t>
            </w:r>
            <w:r w:rsidRPr="00E719F9">
              <w:rPr>
                <w:color w:val="auto"/>
                <w:sz w:val="22"/>
                <w:szCs w:val="22"/>
              </w:rPr>
              <w:t xml:space="preserve">żne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sposob</w:t>
            </w:r>
            <w:r w:rsidR="00EC478D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wykorzyst</w:t>
            </w:r>
            <w:r w:rsidR="00EC478D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 xml:space="preserve">ania ciepła w codziennym życiu. </w:t>
            </w:r>
          </w:p>
          <w:p w14:paraId="1D0DFEB4" w14:textId="10609F10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355478" w:rsidRPr="00E719F9">
              <w:rPr>
                <w:color w:val="auto"/>
                <w:sz w:val="22"/>
                <w:szCs w:val="22"/>
              </w:rPr>
              <w:t>Ze znaczną pomocą</w:t>
            </w:r>
            <w:r w:rsidRPr="00E719F9">
              <w:rPr>
                <w:color w:val="auto"/>
                <w:sz w:val="22"/>
                <w:szCs w:val="22"/>
              </w:rPr>
              <w:t xml:space="preserve"> wyjaśnia rolę Słońca jako głównego źródła energii na Ziemi i </w:t>
            </w:r>
            <w:r w:rsidR="00C81766" w:rsidRPr="00E719F9">
              <w:rPr>
                <w:color w:val="auto"/>
                <w:sz w:val="22"/>
                <w:szCs w:val="22"/>
              </w:rPr>
              <w:t xml:space="preserve">elementu </w:t>
            </w:r>
            <w:r w:rsidRPr="00E719F9">
              <w:rPr>
                <w:color w:val="auto"/>
                <w:sz w:val="22"/>
                <w:szCs w:val="22"/>
              </w:rPr>
              <w:t>Układu Słonecznego.</w:t>
            </w:r>
          </w:p>
          <w:p w14:paraId="472EB16D" w14:textId="234E470D" w:rsidR="00355478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podaje przykłady pozytywnego i negatywnego wpływu dźwięków na ludzi i zwierzęta. </w:t>
            </w:r>
          </w:p>
          <w:p w14:paraId="24A1E82E" w14:textId="14421A1A" w:rsidR="00355478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permanentnego przypominania, by zachować bezpieczeństwo własne i innych osób podczas działań badawczych.</w:t>
            </w:r>
          </w:p>
          <w:p w14:paraId="78CBF96E" w14:textId="42E32399" w:rsidR="00EC38C4" w:rsidRPr="00E719F9" w:rsidRDefault="00EC38C4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</w:p>
        </w:tc>
      </w:tr>
      <w:tr w:rsidR="002476FC" w:rsidRPr="00E719F9" w14:paraId="7BBC0445" w14:textId="77777777" w:rsidTr="00A23C07">
        <w:tc>
          <w:tcPr>
            <w:tcW w:w="13745" w:type="dxa"/>
            <w:gridSpan w:val="5"/>
          </w:tcPr>
          <w:p w14:paraId="5BABFBB0" w14:textId="77777777" w:rsidR="002F2D18" w:rsidRPr="00E719F9" w:rsidRDefault="002F2D18" w:rsidP="002F2D18">
            <w:pPr>
              <w:pStyle w:val="Default"/>
              <w:ind w:left="720"/>
              <w:rPr>
                <w:b/>
                <w:color w:val="0070C0"/>
                <w:sz w:val="22"/>
                <w:szCs w:val="22"/>
              </w:rPr>
            </w:pPr>
          </w:p>
          <w:p w14:paraId="49F53FF2" w14:textId="11C257AD" w:rsidR="002476FC" w:rsidRPr="00E719F9" w:rsidRDefault="002476FC" w:rsidP="0035389F">
            <w:pPr>
              <w:pStyle w:val="Default"/>
              <w:numPr>
                <w:ilvl w:val="0"/>
                <w:numId w:val="23"/>
              </w:numPr>
              <w:ind w:left="714" w:hanging="357"/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obserwacji materiałów i ich właściwości</w:t>
            </w:r>
            <w:r w:rsidR="006C2F44" w:rsidRPr="00E719F9">
              <w:rPr>
                <w:b/>
                <w:color w:val="0070C0"/>
                <w:sz w:val="22"/>
                <w:szCs w:val="22"/>
              </w:rPr>
              <w:t xml:space="preserve"> </w:t>
            </w:r>
            <w:r w:rsidRPr="00E719F9">
              <w:rPr>
                <w:b/>
                <w:color w:val="0070C0"/>
                <w:sz w:val="22"/>
                <w:szCs w:val="22"/>
              </w:rPr>
              <w:t>– uczeń:</w:t>
            </w:r>
          </w:p>
          <w:p w14:paraId="7704519E" w14:textId="77777777" w:rsidR="002476FC" w:rsidRPr="00E719F9" w:rsidRDefault="002476FC" w:rsidP="002476FC">
            <w:pPr>
              <w:pStyle w:val="Default"/>
              <w:spacing w:after="70"/>
              <w:jc w:val="center"/>
              <w:rPr>
                <w:color w:val="00B050"/>
                <w:sz w:val="22"/>
                <w:szCs w:val="22"/>
              </w:rPr>
            </w:pPr>
          </w:p>
        </w:tc>
      </w:tr>
      <w:tr w:rsidR="002476FC" w:rsidRPr="00E719F9" w14:paraId="245DDEDD" w14:textId="77777777" w:rsidTr="00DA3BF5">
        <w:tc>
          <w:tcPr>
            <w:tcW w:w="2547" w:type="dxa"/>
          </w:tcPr>
          <w:p w14:paraId="2CFC7DBC" w14:textId="4BEA644D" w:rsidR="002476FC" w:rsidRPr="00E719F9" w:rsidRDefault="002476FC" w:rsidP="0035389F">
            <w:pPr>
              <w:pStyle w:val="Default"/>
              <w:spacing w:line="264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Rozpoznaje na podstawie wyników własnych badań wodę występującą w trzech stanach skupienia: stałym,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ciekłym i gazowym, wyciąga trafne wnioski. </w:t>
            </w:r>
          </w:p>
        </w:tc>
        <w:tc>
          <w:tcPr>
            <w:tcW w:w="2693" w:type="dxa"/>
          </w:tcPr>
          <w:p w14:paraId="6D707188" w14:textId="54A4D796" w:rsidR="002476FC" w:rsidRPr="00E719F9" w:rsidRDefault="002476FC" w:rsidP="0035389F">
            <w:pPr>
              <w:pStyle w:val="Default"/>
              <w:spacing w:line="264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Rozpoznaje na podstawie wyników własnych badań wodę występującą w trzech stanach skupienia: stałym, ciekłym i gazowym, wyciąga trafne wnioski.</w:t>
            </w:r>
          </w:p>
        </w:tc>
        <w:tc>
          <w:tcPr>
            <w:tcW w:w="2977" w:type="dxa"/>
          </w:tcPr>
          <w:p w14:paraId="0DC05F40" w14:textId="1933BD7D" w:rsidR="002476FC" w:rsidRPr="00E719F9" w:rsidRDefault="002476FC" w:rsidP="0035389F">
            <w:pPr>
              <w:pStyle w:val="Default"/>
              <w:spacing w:line="264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Rozpoznaje na podstawie wyników własnych badań wodę występującą w trzech stanach skupienia: stałym, ciekłym i gazowym, </w:t>
            </w:r>
            <w:r w:rsidR="002B1E8A" w:rsidRPr="00E719F9">
              <w:rPr>
                <w:color w:val="auto"/>
                <w:sz w:val="22"/>
                <w:szCs w:val="22"/>
              </w:rPr>
              <w:t xml:space="preserve">z </w:t>
            </w:r>
            <w:r w:rsidR="002B1E8A" w:rsidRPr="00E719F9">
              <w:rPr>
                <w:color w:val="auto"/>
                <w:sz w:val="22"/>
                <w:szCs w:val="22"/>
              </w:rPr>
              <w:lastRenderedPageBreak/>
              <w:t xml:space="preserve">niewielką pomocą </w:t>
            </w:r>
            <w:r w:rsidRPr="00E719F9">
              <w:rPr>
                <w:color w:val="auto"/>
                <w:sz w:val="22"/>
                <w:szCs w:val="22"/>
              </w:rPr>
              <w:t>wyciąga trafne wnioski.</w:t>
            </w:r>
          </w:p>
        </w:tc>
        <w:tc>
          <w:tcPr>
            <w:tcW w:w="2835" w:type="dxa"/>
          </w:tcPr>
          <w:p w14:paraId="2812E302" w14:textId="371490C3" w:rsidR="002476FC" w:rsidRPr="00E719F9" w:rsidRDefault="002B1E8A" w:rsidP="0035389F">
            <w:pPr>
              <w:pStyle w:val="Default"/>
              <w:spacing w:line="264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Rozpoznaje na podstawie wyników własnych badań wodę występującą w trzech stanach skupienia: stałym, ciekłym i gazowym, po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ukierunkowaniu wyciąga trafne wnioski.</w:t>
            </w:r>
          </w:p>
        </w:tc>
        <w:tc>
          <w:tcPr>
            <w:tcW w:w="2693" w:type="dxa"/>
          </w:tcPr>
          <w:p w14:paraId="779B8583" w14:textId="454AD07D" w:rsidR="002476FC" w:rsidRPr="00E719F9" w:rsidRDefault="002B1E8A" w:rsidP="0035389F">
            <w:pPr>
              <w:pStyle w:val="Default"/>
              <w:spacing w:line="264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Rozpoznaje na podstawie wyników własnych badań wodę występującą w trzech stanach skupienia: stałym, ciekłym i gazowym, tylko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ze znaczną pomocą wyciąga trafne wnioski.</w:t>
            </w:r>
          </w:p>
        </w:tc>
      </w:tr>
      <w:tr w:rsidR="00730F48" w:rsidRPr="00E719F9" w14:paraId="2201DF87" w14:textId="77777777" w:rsidTr="00A23C07">
        <w:tc>
          <w:tcPr>
            <w:tcW w:w="13745" w:type="dxa"/>
            <w:gridSpan w:val="5"/>
          </w:tcPr>
          <w:p w14:paraId="04149680" w14:textId="77777777" w:rsidR="002F2D18" w:rsidRPr="00E719F9" w:rsidRDefault="002F2D18" w:rsidP="002F2D18">
            <w:pPr>
              <w:pStyle w:val="Default"/>
              <w:ind w:left="720"/>
              <w:rPr>
                <w:b/>
                <w:color w:val="0070C0"/>
                <w:sz w:val="22"/>
                <w:szCs w:val="22"/>
              </w:rPr>
            </w:pPr>
          </w:p>
          <w:p w14:paraId="2C7C6211" w14:textId="6FE37536" w:rsidR="00730F48" w:rsidRPr="00E719F9" w:rsidRDefault="00730F48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edukacji klimatyczno-środowiskowej – uczeń:</w:t>
            </w:r>
          </w:p>
          <w:p w14:paraId="6454BDCA" w14:textId="77777777" w:rsidR="00730F48" w:rsidRPr="00E719F9" w:rsidRDefault="00730F48" w:rsidP="00730F48">
            <w:pPr>
              <w:pStyle w:val="Default"/>
              <w:spacing w:after="70"/>
              <w:jc w:val="center"/>
              <w:rPr>
                <w:color w:val="00B050"/>
                <w:sz w:val="22"/>
                <w:szCs w:val="22"/>
              </w:rPr>
            </w:pPr>
          </w:p>
        </w:tc>
      </w:tr>
      <w:tr w:rsidR="00730F48" w:rsidRPr="00E719F9" w14:paraId="2DE5D822" w14:textId="77777777" w:rsidTr="00DA3BF5">
        <w:tc>
          <w:tcPr>
            <w:tcW w:w="2547" w:type="dxa"/>
          </w:tcPr>
          <w:p w14:paraId="71CC4758" w14:textId="77777777" w:rsidR="00730F48" w:rsidRPr="00E719F9" w:rsidRDefault="00730F4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badań terenowych trafnie identyfikuje zależności między elementami przyrody ożywionej i nieożywionej, w tym wpływ pogody i warunków atmosferycznych na rośliny i zwierzęta, cykl wody lub cykl życia roślin i zwierząt. </w:t>
            </w:r>
          </w:p>
          <w:p w14:paraId="688055D9" w14:textId="64D4525D" w:rsidR="00730F48" w:rsidRPr="00E719F9" w:rsidRDefault="00730F4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trafnie analizuje przykł</w:t>
            </w:r>
            <w:r w:rsidR="002476FC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 xml:space="preserve">dy </w:t>
            </w:r>
            <w:r w:rsidR="002476FC" w:rsidRPr="00E719F9">
              <w:rPr>
                <w:color w:val="auto"/>
                <w:sz w:val="22"/>
                <w:szCs w:val="22"/>
              </w:rPr>
              <w:t>działań na rzecz lokalnego środowiska przyrodniczego i chętnie się w nie</w:t>
            </w:r>
            <w:r w:rsidR="004A552C" w:rsidRPr="00E719F9">
              <w:rPr>
                <w:color w:val="auto"/>
                <w:sz w:val="22"/>
                <w:szCs w:val="22"/>
              </w:rPr>
              <w:t xml:space="preserve"> włącza</w:t>
            </w:r>
            <w:r w:rsidR="002476FC" w:rsidRPr="00E719F9">
              <w:rPr>
                <w:color w:val="auto"/>
                <w:sz w:val="22"/>
                <w:szCs w:val="22"/>
              </w:rPr>
              <w:t xml:space="preserve">. </w:t>
            </w:r>
          </w:p>
        </w:tc>
        <w:tc>
          <w:tcPr>
            <w:tcW w:w="2693" w:type="dxa"/>
          </w:tcPr>
          <w:p w14:paraId="744006D5" w14:textId="77777777" w:rsidR="002476FC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badań terenowych trafnie identyfikuje zależności między elementami przyrody ożywionej i nieożywionej, w tym wpływ pogody i warunków atmosferycznych na rośliny i zwierzęta, cykl wody lub cykl życia roślin i zwierząt. </w:t>
            </w:r>
          </w:p>
          <w:p w14:paraId="1E6A442B" w14:textId="23266960" w:rsidR="00730F48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trafnie analizuje przykłady działań na rzecz lokalnego środowiska przyrodniczego i chętnie się w nie</w:t>
            </w:r>
            <w:r w:rsidR="004A552C" w:rsidRPr="00E719F9">
              <w:rPr>
                <w:color w:val="auto"/>
                <w:sz w:val="22"/>
                <w:szCs w:val="22"/>
              </w:rPr>
              <w:t xml:space="preserve"> włącza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2977" w:type="dxa"/>
          </w:tcPr>
          <w:p w14:paraId="29348473" w14:textId="2628D1BC" w:rsidR="002476FC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badań terenowych po ukierunkowaniu identyfikuje zależności między elementami przyrody ożywionej i nieożywionej, w tym wpływ pogody i warunków atmosferycznych na rośliny i zwierzęta, cykl wody lub cykl życia roślin i zwierząt. </w:t>
            </w:r>
          </w:p>
          <w:p w14:paraId="6DC5F365" w14:textId="20781285" w:rsidR="00730F48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Po ukierunkowaniu analizuje przykłady działań na rzecz lokalnego środowiska przyrodniczego i chętnie się w nie</w:t>
            </w:r>
            <w:r w:rsidR="004A552C" w:rsidRPr="00E719F9">
              <w:rPr>
                <w:color w:val="auto"/>
                <w:sz w:val="22"/>
                <w:szCs w:val="22"/>
              </w:rPr>
              <w:t xml:space="preserve"> włącza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2835" w:type="dxa"/>
          </w:tcPr>
          <w:p w14:paraId="3D17C03E" w14:textId="284BFE81" w:rsidR="002476FC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badań terenowych z pomocą identyfikuje zależności między elementami przyrody ożywionej i nieożywionej, w tym wpływ pogody i warunków atmosferycznych na rośliny i zwierzęta, cykl wody lub cykl życia roślin i zwierząt. </w:t>
            </w:r>
          </w:p>
          <w:p w14:paraId="5E17585C" w14:textId="6A2CB13B" w:rsidR="00730F48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 pomocą analizuje przykłady działań na rzecz lokalnego środowiska przyrodniczego i nie zawsze chętnie się w nie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włącza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2693" w:type="dxa"/>
          </w:tcPr>
          <w:p w14:paraId="136CD038" w14:textId="41AF689D" w:rsidR="002476FC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wspólnych badań terenowych ze znaczną pomocą identyfikuje zależności między elementami przyrody ożywionej i nieożywionej, w tym wpływ pogody i warunków atmosferycznych na rośliny i zwierzęta, cykl wody lub cykl życia roślin i zwierząt. </w:t>
            </w:r>
          </w:p>
          <w:p w14:paraId="40A5A633" w14:textId="05558053" w:rsidR="00730F48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analizuje przykłady działań na rzecz lokalnego środowiska przyrodniczego, ale nie włącza się w </w:t>
            </w:r>
            <w:r w:rsidR="00EC08CC" w:rsidRPr="00E719F9">
              <w:rPr>
                <w:color w:val="auto"/>
                <w:sz w:val="22"/>
                <w:szCs w:val="22"/>
              </w:rPr>
              <w:t>te działania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</w:tc>
      </w:tr>
      <w:tr w:rsidR="002476FC" w:rsidRPr="00E719F9" w14:paraId="349F41AD" w14:textId="77777777" w:rsidTr="00A23C07">
        <w:tc>
          <w:tcPr>
            <w:tcW w:w="13745" w:type="dxa"/>
            <w:gridSpan w:val="5"/>
          </w:tcPr>
          <w:p w14:paraId="00937940" w14:textId="2D125A06" w:rsidR="002F2D18" w:rsidRPr="0035389F" w:rsidRDefault="002476FC" w:rsidP="0035389F">
            <w:pPr>
              <w:pStyle w:val="Default"/>
              <w:numPr>
                <w:ilvl w:val="0"/>
                <w:numId w:val="23"/>
              </w:numPr>
              <w:spacing w:before="240" w:after="240"/>
              <w:ind w:left="714" w:hanging="357"/>
              <w:jc w:val="center"/>
              <w:rPr>
                <w:b/>
                <w:color w:val="4472C4" w:themeColor="accent1"/>
                <w:sz w:val="22"/>
                <w:szCs w:val="22"/>
              </w:rPr>
            </w:pPr>
            <w:r w:rsidRPr="007A26DE">
              <w:rPr>
                <w:b/>
                <w:color w:val="4472C4" w:themeColor="accent1"/>
                <w:sz w:val="22"/>
                <w:szCs w:val="22"/>
              </w:rPr>
              <w:t xml:space="preserve">Osiągnięcia w zakresie </w:t>
            </w:r>
            <w:r w:rsidR="00682EB7">
              <w:rPr>
                <w:b/>
                <w:color w:val="4472C4" w:themeColor="accent1"/>
                <w:sz w:val="22"/>
                <w:szCs w:val="22"/>
              </w:rPr>
              <w:t>rozwijania warsztatu przyrodnika</w:t>
            </w:r>
            <w:r w:rsidRPr="007A26DE">
              <w:rPr>
                <w:b/>
                <w:color w:val="4472C4" w:themeColor="accent1"/>
                <w:sz w:val="22"/>
                <w:szCs w:val="22"/>
              </w:rPr>
              <w:t xml:space="preserve"> – uczeń:</w:t>
            </w:r>
          </w:p>
        </w:tc>
      </w:tr>
      <w:tr w:rsidR="00730F48" w:rsidRPr="00E719F9" w14:paraId="1F6442AC" w14:textId="77777777" w:rsidTr="00DA3BF5">
        <w:tc>
          <w:tcPr>
            <w:tcW w:w="2547" w:type="dxa"/>
          </w:tcPr>
          <w:p w14:paraId="2AC95F3D" w14:textId="77777777" w:rsidR="00730F48" w:rsidRPr="00E719F9" w:rsidRDefault="00261EC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2D4EEA" w:rsidRPr="00E719F9">
              <w:rPr>
                <w:color w:val="auto"/>
                <w:sz w:val="22"/>
                <w:szCs w:val="22"/>
              </w:rPr>
              <w:t>Samodzielnie i chętnie rozwija ciekawość poznawczą.</w:t>
            </w:r>
          </w:p>
          <w:p w14:paraId="6B922E4B" w14:textId="012DBBE0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Zawsze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fizyczną, wagą szalkową. </w:t>
            </w:r>
          </w:p>
          <w:p w14:paraId="01A61E95" w14:textId="69E32B3C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prowadzi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by nie szkodzić obserwowanym obiektom. </w:t>
            </w:r>
          </w:p>
          <w:p w14:paraId="5C269F90" w14:textId="29BDDF8C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trafnie rozpoznaje sytuacje niebezpieczne dla zdrowia i życia</w:t>
            </w:r>
            <w:r w:rsidR="00142E9F" w:rsidRPr="00E719F9">
              <w:rPr>
                <w:color w:val="auto"/>
                <w:sz w:val="22"/>
                <w:szCs w:val="22"/>
              </w:rPr>
              <w:t>,</w:t>
            </w:r>
            <w:r w:rsidRPr="00E719F9">
              <w:rPr>
                <w:color w:val="auto"/>
                <w:sz w:val="22"/>
                <w:szCs w:val="22"/>
              </w:rPr>
              <w:t xml:space="preserve"> zawsze stosuje zasady bezpiecznego postępowania </w:t>
            </w:r>
            <w:r w:rsidR="00D347A1" w:rsidRPr="00E719F9">
              <w:rPr>
                <w:color w:val="auto"/>
                <w:sz w:val="22"/>
                <w:szCs w:val="22"/>
              </w:rPr>
              <w:t>w sytuacji</w:t>
            </w:r>
            <w:r w:rsidRPr="00E719F9">
              <w:rPr>
                <w:color w:val="auto"/>
                <w:sz w:val="22"/>
                <w:szCs w:val="22"/>
              </w:rPr>
              <w:t xml:space="preserve"> zagrożeń ze strony niebezpiecznych zwierząt </w:t>
            </w:r>
            <w:r w:rsidR="00FA43C5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groźnych zjawisk pogodowych. </w:t>
            </w:r>
          </w:p>
        </w:tc>
        <w:tc>
          <w:tcPr>
            <w:tcW w:w="2693" w:type="dxa"/>
          </w:tcPr>
          <w:p w14:paraId="1AC2B941" w14:textId="77777777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i chętnie rozwija ciekawość poznawczą.</w:t>
            </w:r>
          </w:p>
          <w:p w14:paraId="3B49AC15" w14:textId="02ED42B2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Zawsze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fizyczną, wagą szalkową. </w:t>
            </w:r>
          </w:p>
          <w:p w14:paraId="145B87AF" w14:textId="094D987B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prowadzi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>a przyrodnicze w taki sposób,</w:t>
            </w:r>
            <w:r w:rsidR="00B46D1F" w:rsidRPr="00E719F9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 xml:space="preserve">by nie szkodzić obserwowanym obiektom. </w:t>
            </w:r>
          </w:p>
          <w:p w14:paraId="50C4503F" w14:textId="698F22F9" w:rsidR="00730F48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trafnie rozpoznaje sytuacje niebezpieczne dla zdrowia i życia</w:t>
            </w:r>
            <w:r w:rsidR="00426DD3" w:rsidRPr="00E719F9">
              <w:rPr>
                <w:color w:val="auto"/>
                <w:sz w:val="22"/>
                <w:szCs w:val="22"/>
              </w:rPr>
              <w:t>,</w:t>
            </w:r>
            <w:r w:rsidRPr="00E719F9">
              <w:rPr>
                <w:color w:val="auto"/>
                <w:sz w:val="22"/>
                <w:szCs w:val="22"/>
              </w:rPr>
              <w:t xml:space="preserve"> zawsze stosuje zasady bezpiecznego postępowania </w:t>
            </w:r>
            <w:r w:rsidR="00426DD3" w:rsidRPr="00E719F9">
              <w:rPr>
                <w:color w:val="auto"/>
                <w:sz w:val="22"/>
                <w:szCs w:val="22"/>
              </w:rPr>
              <w:t xml:space="preserve">w sytuacji </w:t>
            </w:r>
            <w:r w:rsidRPr="00E719F9">
              <w:rPr>
                <w:color w:val="auto"/>
                <w:sz w:val="22"/>
                <w:szCs w:val="22"/>
              </w:rPr>
              <w:t xml:space="preserve">zagrożeń ze strony niebezpiecznych zwierząt </w:t>
            </w:r>
            <w:r w:rsidR="00FA43C5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groźnych zjawisk</w:t>
            </w:r>
            <w:r w:rsidR="00426DD3" w:rsidRPr="00E719F9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>pogodowych.</w:t>
            </w:r>
          </w:p>
        </w:tc>
        <w:tc>
          <w:tcPr>
            <w:tcW w:w="2977" w:type="dxa"/>
          </w:tcPr>
          <w:p w14:paraId="092D8246" w14:textId="46F01F00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Stara się samodzielnie rozwijać ciekawość poznawczą.</w:t>
            </w:r>
          </w:p>
          <w:p w14:paraId="31EB75FF" w14:textId="05CC72BE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Najczęściej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fizyczną, wagą szalkową. </w:t>
            </w:r>
          </w:p>
          <w:p w14:paraId="311A84D0" w14:textId="3E2E6480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prowadzi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by nie szkodzić obserwowanym obiektom. </w:t>
            </w:r>
          </w:p>
          <w:p w14:paraId="1647612C" w14:textId="2F7CE70A" w:rsidR="00730F48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rozpoznaje sytuacje niebezpieczne dla zdrowia i życia</w:t>
            </w:r>
            <w:r w:rsidR="00FA43C5" w:rsidRPr="00E719F9">
              <w:rPr>
                <w:color w:val="auto"/>
                <w:sz w:val="22"/>
                <w:szCs w:val="22"/>
              </w:rPr>
              <w:t>,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FA43C5" w:rsidRPr="00E719F9">
              <w:rPr>
                <w:color w:val="auto"/>
                <w:sz w:val="22"/>
                <w:szCs w:val="22"/>
              </w:rPr>
              <w:t>najczęściej</w:t>
            </w:r>
            <w:r w:rsidRPr="00E719F9">
              <w:rPr>
                <w:color w:val="auto"/>
                <w:sz w:val="22"/>
                <w:szCs w:val="22"/>
              </w:rPr>
              <w:t xml:space="preserve"> stosuje zasady bezpiecznego postępowania </w:t>
            </w:r>
            <w:r w:rsidR="00FA43C5" w:rsidRPr="00E719F9">
              <w:rPr>
                <w:color w:val="auto"/>
                <w:sz w:val="22"/>
                <w:szCs w:val="22"/>
              </w:rPr>
              <w:t xml:space="preserve">w sytuacji </w:t>
            </w:r>
            <w:r w:rsidRPr="00E719F9">
              <w:rPr>
                <w:color w:val="auto"/>
                <w:sz w:val="22"/>
                <w:szCs w:val="22"/>
              </w:rPr>
              <w:t xml:space="preserve">zagrożeń ze strony niebezpiecznych zwierząt </w:t>
            </w:r>
            <w:r w:rsidR="00FA43C5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groźnych zjawisk pogodowych.</w:t>
            </w:r>
          </w:p>
        </w:tc>
        <w:tc>
          <w:tcPr>
            <w:tcW w:w="2835" w:type="dxa"/>
          </w:tcPr>
          <w:p w14:paraId="0C907CAD" w14:textId="2695F719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Wymaga wsparcia, by rozwijać ciekawość poznawczą.</w:t>
            </w:r>
          </w:p>
          <w:p w14:paraId="1E0BBE4F" w14:textId="6E9FCE53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Stara się posługiwać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fizyczną, wagą szalkową. </w:t>
            </w:r>
          </w:p>
          <w:p w14:paraId="43909EC9" w14:textId="4AFE7F2D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Stara się prowadzić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by nie szkodzić obserwowanym obiektom. </w:t>
            </w:r>
          </w:p>
          <w:p w14:paraId="4B67981F" w14:textId="00BC5568" w:rsidR="00730F48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ukierunkowania, by rozpoznać sytuacje niebezpieczne dla zdrowia i życia oraz by stosować zasady bezpiecznego postępowania </w:t>
            </w:r>
            <w:r w:rsidR="00FA43C5" w:rsidRPr="00E719F9">
              <w:rPr>
                <w:color w:val="auto"/>
                <w:sz w:val="22"/>
                <w:szCs w:val="22"/>
              </w:rPr>
              <w:t xml:space="preserve">w sytuacji </w:t>
            </w:r>
            <w:r w:rsidRPr="00E719F9">
              <w:rPr>
                <w:color w:val="auto"/>
                <w:sz w:val="22"/>
                <w:szCs w:val="22"/>
              </w:rPr>
              <w:t xml:space="preserve">zagrożeń ze strony niebezpiecznych zwierząt </w:t>
            </w:r>
            <w:r w:rsidR="00FA43C5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groźnych zjawisk pogodowych.</w:t>
            </w:r>
          </w:p>
        </w:tc>
        <w:tc>
          <w:tcPr>
            <w:tcW w:w="2693" w:type="dxa"/>
          </w:tcPr>
          <w:p w14:paraId="1B738FD4" w14:textId="04E22EC0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Nie wyraża zainteresowania rozwojem ciekawości poznawczej.</w:t>
            </w:r>
          </w:p>
          <w:p w14:paraId="3B617D67" w14:textId="3B94F3A4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Często nie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fizyczną, wagą szalkową. </w:t>
            </w:r>
          </w:p>
          <w:p w14:paraId="26149F0A" w14:textId="53C16AE3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9D060C" w:rsidRPr="00E719F9">
              <w:rPr>
                <w:color w:val="auto"/>
                <w:sz w:val="22"/>
                <w:szCs w:val="22"/>
              </w:rPr>
              <w:t>Wymaga upominania, by</w:t>
            </w:r>
            <w:r w:rsidRPr="00E719F9">
              <w:rPr>
                <w:color w:val="auto"/>
                <w:sz w:val="22"/>
                <w:szCs w:val="22"/>
              </w:rPr>
              <w:t xml:space="preserve"> prowadzi</w:t>
            </w:r>
            <w:r w:rsidR="009D060C" w:rsidRPr="00E719F9">
              <w:rPr>
                <w:color w:val="auto"/>
                <w:sz w:val="22"/>
                <w:szCs w:val="22"/>
              </w:rPr>
              <w:t>ć</w:t>
            </w:r>
            <w:r w:rsidRPr="00E719F9">
              <w:rPr>
                <w:color w:val="auto"/>
                <w:sz w:val="22"/>
                <w:szCs w:val="22"/>
              </w:rPr>
              <w:t xml:space="preserve">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aby nie szkodzić obserwowanym obiektom. </w:t>
            </w:r>
          </w:p>
          <w:p w14:paraId="6043AD82" w14:textId="3AE37390" w:rsidR="00730F48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9D060C" w:rsidRPr="00E719F9">
              <w:rPr>
                <w:color w:val="auto"/>
                <w:sz w:val="22"/>
                <w:szCs w:val="22"/>
              </w:rPr>
              <w:t xml:space="preserve">Wymaga pomocy, by </w:t>
            </w:r>
            <w:r w:rsidRPr="00E719F9">
              <w:rPr>
                <w:color w:val="auto"/>
                <w:sz w:val="22"/>
                <w:szCs w:val="22"/>
              </w:rPr>
              <w:t>rozpozna</w:t>
            </w:r>
            <w:r w:rsidR="009D060C" w:rsidRPr="00E719F9">
              <w:rPr>
                <w:color w:val="auto"/>
                <w:sz w:val="22"/>
                <w:szCs w:val="22"/>
              </w:rPr>
              <w:t>ć</w:t>
            </w:r>
            <w:r w:rsidRPr="00E719F9">
              <w:rPr>
                <w:color w:val="auto"/>
                <w:sz w:val="22"/>
                <w:szCs w:val="22"/>
              </w:rPr>
              <w:t xml:space="preserve"> sytuacje niebezpieczne dla zdrowia i życia oraz </w:t>
            </w:r>
            <w:r w:rsidR="009D060C" w:rsidRPr="00E719F9">
              <w:rPr>
                <w:color w:val="auto"/>
                <w:sz w:val="22"/>
                <w:szCs w:val="22"/>
              </w:rPr>
              <w:t>by stosować</w:t>
            </w:r>
            <w:r w:rsidRPr="00E719F9">
              <w:rPr>
                <w:color w:val="auto"/>
                <w:sz w:val="22"/>
                <w:szCs w:val="22"/>
              </w:rPr>
              <w:t xml:space="preserve"> zasady bezpiecznego postępowania </w:t>
            </w:r>
            <w:r w:rsidR="00FA43C5" w:rsidRPr="00E719F9">
              <w:rPr>
                <w:color w:val="auto"/>
                <w:sz w:val="22"/>
                <w:szCs w:val="22"/>
              </w:rPr>
              <w:t xml:space="preserve">w sytuacji </w:t>
            </w:r>
            <w:r w:rsidRPr="00E719F9">
              <w:rPr>
                <w:color w:val="auto"/>
                <w:sz w:val="22"/>
                <w:szCs w:val="22"/>
              </w:rPr>
              <w:t xml:space="preserve">zagrożeń ze strony niebezpiecznych zwierząt </w:t>
            </w:r>
            <w:r w:rsidR="00FA43C5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groźnych zjawisk pogodowych.</w:t>
            </w:r>
          </w:p>
        </w:tc>
      </w:tr>
    </w:tbl>
    <w:p w14:paraId="07E82F91" w14:textId="77777777" w:rsidR="00EC38C4" w:rsidRPr="00E719F9" w:rsidRDefault="00EC38C4" w:rsidP="00EC38C4">
      <w:pPr>
        <w:rPr>
          <w:rFonts w:ascii="Times New Roman" w:hAnsi="Times New Roman"/>
        </w:rPr>
      </w:pPr>
    </w:p>
    <w:p w14:paraId="5169F209" w14:textId="1776C139" w:rsidR="00556ECD" w:rsidRPr="00E719F9" w:rsidRDefault="00556ECD" w:rsidP="00556EC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SPOŁECZNA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2832"/>
        <w:gridCol w:w="2977"/>
        <w:gridCol w:w="2835"/>
        <w:gridCol w:w="2693"/>
      </w:tblGrid>
      <w:tr w:rsidR="00A23C07" w:rsidRPr="00E719F9" w14:paraId="05C98126" w14:textId="77777777" w:rsidTr="00A23C07">
        <w:tc>
          <w:tcPr>
            <w:tcW w:w="2408" w:type="dxa"/>
          </w:tcPr>
          <w:p w14:paraId="7D4C6CC4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7F58BD1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4D1C0686" w14:textId="2201D16E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2" w:type="dxa"/>
          </w:tcPr>
          <w:p w14:paraId="4662A438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5142C3F2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0E755085" w14:textId="0963FF52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1EC987FF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472F7F6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72A4BB19" w14:textId="399F664B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0C2594E0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18CD0E66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1209E269" w14:textId="0DAE1B4D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78D5E6DC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1068021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4349EB02" w14:textId="316E55B8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556ECD" w:rsidRPr="00E719F9" w14:paraId="3853997F" w14:textId="77777777" w:rsidTr="00A23C07">
        <w:tc>
          <w:tcPr>
            <w:tcW w:w="13745" w:type="dxa"/>
            <w:gridSpan w:val="5"/>
          </w:tcPr>
          <w:p w14:paraId="2709C844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0070C0"/>
              </w:rPr>
            </w:pPr>
          </w:p>
          <w:p w14:paraId="78F70A50" w14:textId="3377CA56" w:rsidR="00556ECD" w:rsidRPr="00E719F9" w:rsidRDefault="00556ECD" w:rsidP="00B90A23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0070C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kompetencji osobist</w:t>
            </w:r>
            <w:r w:rsidR="0035389F">
              <w:rPr>
                <w:rFonts w:ascii="Times New Roman" w:hAnsi="Times New Roman"/>
                <w:b/>
                <w:color w:val="0070C0"/>
              </w:rPr>
              <w:t>ych</w:t>
            </w:r>
            <w:r w:rsidRPr="00E719F9">
              <w:rPr>
                <w:rFonts w:ascii="Times New Roman" w:hAnsi="Times New Roman"/>
                <w:b/>
                <w:color w:val="0070C0"/>
              </w:rPr>
              <w:t xml:space="preserve"> – uczeń:</w:t>
            </w:r>
          </w:p>
        </w:tc>
      </w:tr>
      <w:tr w:rsidR="00556ECD" w:rsidRPr="00E719F9" w14:paraId="04326C5C" w14:textId="77777777" w:rsidTr="00A23C07">
        <w:tc>
          <w:tcPr>
            <w:tcW w:w="2408" w:type="dxa"/>
          </w:tcPr>
          <w:p w14:paraId="70E6E78F" w14:textId="65299AE3" w:rsidR="00987B35" w:rsidRPr="004B1DCB" w:rsidRDefault="00C659D6" w:rsidP="007A26DE">
            <w:pPr>
              <w:pStyle w:val="Default"/>
              <w:spacing w:after="120" w:line="276" w:lineRule="auto"/>
              <w:rPr>
                <w:color w:val="000000" w:themeColor="text1"/>
                <w:sz w:val="22"/>
                <w:szCs w:val="22"/>
              </w:rPr>
            </w:pPr>
            <w:r w:rsidRPr="004B1DCB">
              <w:rPr>
                <w:color w:val="000000" w:themeColor="text1"/>
                <w:sz w:val="22"/>
                <w:szCs w:val="22"/>
              </w:rPr>
              <w:t>Samodzieln</w:t>
            </w:r>
            <w:r w:rsidR="00891EAC" w:rsidRPr="004B1DCB">
              <w:rPr>
                <w:color w:val="000000" w:themeColor="text1"/>
                <w:sz w:val="22"/>
                <w:szCs w:val="22"/>
              </w:rPr>
              <w:t>i</w:t>
            </w:r>
            <w:r w:rsidRPr="004B1DCB">
              <w:rPr>
                <w:color w:val="000000" w:themeColor="text1"/>
                <w:sz w:val="22"/>
                <w:szCs w:val="22"/>
              </w:rPr>
              <w:t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podstawie programowej, tzn.:</w:t>
            </w:r>
          </w:p>
          <w:p w14:paraId="61F3107A" w14:textId="685DC8A2" w:rsidR="00B168FA" w:rsidRPr="00E719F9" w:rsidRDefault="00B168F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i obiektywnie rozpoznaje i nazywa swoje mocne</w:t>
            </w:r>
            <w:r w:rsidR="00115BF6" w:rsidRPr="00E719F9">
              <w:rPr>
                <w:rFonts w:ascii="Times New Roman" w:hAnsi="Times New Roman"/>
                <w:bCs/>
              </w:rPr>
              <w:t xml:space="preserve"> strony</w:t>
            </w:r>
            <w:r w:rsidRPr="00E719F9">
              <w:rPr>
                <w:rFonts w:ascii="Times New Roman" w:hAnsi="Times New Roman"/>
                <w:bCs/>
              </w:rPr>
              <w:t>, wykorzystuje je w działaniu oraz podejmuje próby samooceny.</w:t>
            </w:r>
          </w:p>
          <w:p w14:paraId="5188FAA2" w14:textId="45CDC88D" w:rsidR="00B168FA" w:rsidRPr="00E719F9" w:rsidRDefault="00B168F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rozpoznaje i nazywa swoje potrzeby i emocje, komunikuje je </w:t>
            </w:r>
            <w:r w:rsidRPr="00E719F9">
              <w:rPr>
                <w:rFonts w:ascii="Times New Roman" w:hAnsi="Times New Roman"/>
                <w:bCs/>
              </w:rPr>
              <w:lastRenderedPageBreak/>
              <w:t>innym i w razie potrzeby zwraca się o pomoc do odpowiednich osób.</w:t>
            </w:r>
          </w:p>
          <w:p w14:paraId="50FAB231" w14:textId="67F95D9B" w:rsidR="00EE28F8" w:rsidRPr="00E719F9" w:rsidRDefault="00EE28F8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AF574D" w:rsidRPr="00E719F9">
              <w:rPr>
                <w:rFonts w:ascii="Times New Roman" w:hAnsi="Times New Roman"/>
                <w:bCs/>
              </w:rPr>
              <w:t xml:space="preserve">Potrafi skutecznie stosować poznane strategie regulacji emocji adekwatnie do sytuacji oraz radzić sobie ze stresem i porażką. </w:t>
            </w:r>
          </w:p>
          <w:p w14:paraId="76A37268" w14:textId="4C81DE34" w:rsidR="00AF574D" w:rsidRPr="00E719F9" w:rsidRDefault="00AF574D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Potrafi asertywnie reagować w sytuacji przekraczania </w:t>
            </w:r>
            <w:r w:rsidR="004B7642" w:rsidRPr="00E719F9">
              <w:rPr>
                <w:rFonts w:ascii="Times New Roman" w:hAnsi="Times New Roman"/>
                <w:bCs/>
              </w:rPr>
              <w:t>jego</w:t>
            </w:r>
            <w:r w:rsidRPr="00E719F9">
              <w:rPr>
                <w:rFonts w:ascii="Times New Roman" w:hAnsi="Times New Roman"/>
                <w:bCs/>
              </w:rPr>
              <w:t xml:space="preserve"> granic z poszanowaniem siebie i innych.</w:t>
            </w:r>
          </w:p>
          <w:p w14:paraId="64D543D6" w14:textId="14EBCE3D" w:rsidR="00AF574D" w:rsidRPr="00E719F9" w:rsidRDefault="00AF574D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i właściwie rozpoznaje negatywne zachowania ze strony innych związane z namawianiem do niebezpiecznych zachowań, przekraczaniem granic lub łamaniem zasad.</w:t>
            </w:r>
          </w:p>
          <w:p w14:paraId="6A18CB44" w14:textId="6971EB14" w:rsidR="00AF574D" w:rsidRPr="00E719F9" w:rsidRDefault="00AF574D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ustala priorytety działań, układa plan wykonania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zadań, w tym szkolnych lub z życia codziennego, a także realizuje i doprowadza do końca podjęte działania. </w:t>
            </w:r>
          </w:p>
          <w:p w14:paraId="092C199B" w14:textId="4FDD3DDE" w:rsidR="00AF574D" w:rsidRPr="00E719F9" w:rsidRDefault="00AF574D" w:rsidP="0035389F">
            <w:pPr>
              <w:spacing w:after="6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trafnie dokonuje wyboru sposobu realizacji zadania, zawsze pracuje wytrwale. </w:t>
            </w:r>
          </w:p>
          <w:p w14:paraId="1DE03037" w14:textId="4D56731E" w:rsidR="00556ECD" w:rsidRPr="00E719F9" w:rsidRDefault="00AF574D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Zawsze stosuje podstawowe zasady dotyczące zdrowego trybu życia, w tym dbania o higienę jamy ustnej, zbilansowanej diety, aktywności ruchowej oraz regularnego kontaktu z przyrodą</w:t>
            </w:r>
            <w:r w:rsidR="006904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 </w:t>
            </w:r>
          </w:p>
        </w:tc>
        <w:tc>
          <w:tcPr>
            <w:tcW w:w="2832" w:type="dxa"/>
          </w:tcPr>
          <w:p w14:paraId="4F588C2B" w14:textId="2646BE68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Obiektywnie rozpoznaje i nazywa swoje mocne strony, wykorzystuje je w działaniu oraz podejmuje próby samooceny.</w:t>
            </w:r>
          </w:p>
          <w:p w14:paraId="13061EC6" w14:textId="75116C6A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Rozpoznaje i nazywa swoje potrzeby i emocje, komunikuje je innym i w razie potrzeby zwraca się o pomoc do odpowiednich osób.</w:t>
            </w:r>
          </w:p>
          <w:p w14:paraId="6CD73A8A" w14:textId="216BDF98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Stosuje poznane strategie regulacji emocji adekwatnie do sytuacji oraz radzi sobie ze stresem i porażką. </w:t>
            </w:r>
          </w:p>
          <w:p w14:paraId="17EDAB35" w14:textId="048FFF58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Asertywnie reaguje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 z poszanowaniem siebie i innych.</w:t>
            </w:r>
          </w:p>
          <w:p w14:paraId="13CDD976" w14:textId="5EB6C87F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Rozpoznaje negatywne zachowania ze strony innych związane z namawianiem do niebezpiecznych zachowań, przekraczaniem granic lub łamaniem zasad.</w:t>
            </w:r>
          </w:p>
          <w:p w14:paraId="5B1C4919" w14:textId="60B8A7C6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Ustala priorytety działań, układa plan wykonania zadań, w tym szkolnych lub z życia codziennego, a także realizuje i doprowadza do końca podjęte działania. </w:t>
            </w:r>
          </w:p>
          <w:p w14:paraId="672D3DFD" w14:textId="0DF78050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Dokonuje wyboru sposobu realizacji zadania i pracuje wytrwale. </w:t>
            </w:r>
          </w:p>
          <w:p w14:paraId="3CA665F4" w14:textId="0E29A040" w:rsidR="00556ECD" w:rsidRPr="00E719F9" w:rsidRDefault="00115BF6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Stosuje podstawowe zasady dotyczące zdrowego trybu życia, w tym dbania o higienę jamy ustnej, zbilansowanej diety, aktywności ruchowej oraz regularnego kontaktu z przyrodą</w:t>
            </w:r>
            <w:r w:rsidR="006904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</w:t>
            </w:r>
          </w:p>
        </w:tc>
        <w:tc>
          <w:tcPr>
            <w:tcW w:w="2977" w:type="dxa"/>
          </w:tcPr>
          <w:p w14:paraId="2C943EA6" w14:textId="5E792065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Najczęściej obiektywnie rozpoznaje i nazywa swoje mocne strony, wykorzystuje je w działaniu oraz podejmuje próby samooceny.</w:t>
            </w:r>
          </w:p>
          <w:p w14:paraId="4E34440A" w14:textId="1569052A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samodzielnie rozpoznaje i nazywa swoje potrzeby i emocje, komunikuje je innym i w razie potrzeby zwraca się o pomoc do odpowiednich osób.</w:t>
            </w:r>
          </w:p>
          <w:p w14:paraId="46231663" w14:textId="2491BEED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potrafi skutecznie stosować poznane strategie regulacji emocji adekwatnie do sytuacji oraz radzić sobie ze stresem i porażką. </w:t>
            </w:r>
          </w:p>
          <w:p w14:paraId="4B1EBD3D" w14:textId="6ED1C8DF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potrafi asertywnie reagować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 z poszanowaniem siebie i innych.</w:t>
            </w:r>
          </w:p>
          <w:p w14:paraId="754EAEDD" w14:textId="48F83722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samodzielnie rozpoznaje negatywne zachowania ze strony innych związane z namawianiem do niebezpiecznych zachowań, </w:t>
            </w:r>
            <w:r w:rsidRPr="00E719F9">
              <w:rPr>
                <w:rFonts w:ascii="Times New Roman" w:hAnsi="Times New Roman"/>
                <w:bCs/>
              </w:rPr>
              <w:lastRenderedPageBreak/>
              <w:t>przekraczaniem granic lub łamaniem zasad.</w:t>
            </w:r>
          </w:p>
          <w:p w14:paraId="66974F17" w14:textId="655F7F7D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samodzielnie ustala priorytety działań, układa plan wykonania zadań, w tym szkolnych lub z życia codziennego, a także realizuje i doprowadza do końca podjęte działania. </w:t>
            </w:r>
          </w:p>
          <w:p w14:paraId="55C21A78" w14:textId="4CAF0159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trafnie dokonuje wyboru sposobu realizacji zadania, zawsze pracuje wytrwale. </w:t>
            </w:r>
          </w:p>
          <w:p w14:paraId="56A20F6A" w14:textId="571A257B" w:rsidR="00556ECD" w:rsidRPr="00E719F9" w:rsidRDefault="00115BF6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stosuje podstawowe zasady dotyczące zdrowego trybu życia, w tym dbania o higienę jamy ustnej, zbilansowanej diety, aktywności ruchowej oraz regularnego kontaktu z przyrodą</w:t>
            </w:r>
            <w:r w:rsidR="004022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</w:t>
            </w:r>
          </w:p>
        </w:tc>
        <w:tc>
          <w:tcPr>
            <w:tcW w:w="2835" w:type="dxa"/>
          </w:tcPr>
          <w:p w14:paraId="5D943735" w14:textId="6EC116E5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Wymaga przypominania, by obiektywnie rozpozna</w:t>
            </w:r>
            <w:r w:rsidR="002D21F7" w:rsidRPr="00E719F9">
              <w:rPr>
                <w:rFonts w:ascii="Times New Roman" w:hAnsi="Times New Roman"/>
                <w:bCs/>
              </w:rPr>
              <w:t>wa</w:t>
            </w:r>
            <w:r w:rsidRPr="00E719F9">
              <w:rPr>
                <w:rFonts w:ascii="Times New Roman" w:hAnsi="Times New Roman"/>
                <w:bCs/>
              </w:rPr>
              <w:t>ć i nazywać swoje mocne strony, wykorzyst</w:t>
            </w:r>
            <w:r w:rsidR="002D21F7" w:rsidRPr="00E719F9">
              <w:rPr>
                <w:rFonts w:ascii="Times New Roman" w:hAnsi="Times New Roman"/>
                <w:bCs/>
              </w:rPr>
              <w:t>yw</w:t>
            </w:r>
            <w:r w:rsidRPr="00E719F9">
              <w:rPr>
                <w:rFonts w:ascii="Times New Roman" w:hAnsi="Times New Roman"/>
                <w:bCs/>
              </w:rPr>
              <w:t>ać je w działaniu oraz podejmować prób</w:t>
            </w:r>
            <w:r w:rsidR="002D21F7" w:rsidRPr="00E719F9">
              <w:rPr>
                <w:rFonts w:ascii="Times New Roman" w:hAnsi="Times New Roman"/>
                <w:bCs/>
              </w:rPr>
              <w:t>y</w:t>
            </w:r>
            <w:r w:rsidRPr="00E719F9">
              <w:rPr>
                <w:rFonts w:ascii="Times New Roman" w:hAnsi="Times New Roman"/>
                <w:bCs/>
              </w:rPr>
              <w:t xml:space="preserve"> samooceny.</w:t>
            </w:r>
          </w:p>
          <w:p w14:paraId="1A16DCF3" w14:textId="557ED5C1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wsparcia, </w:t>
            </w:r>
            <w:r w:rsidR="00200025" w:rsidRPr="00E719F9">
              <w:rPr>
                <w:rFonts w:ascii="Times New Roman" w:hAnsi="Times New Roman"/>
                <w:bCs/>
              </w:rPr>
              <w:t xml:space="preserve">by </w:t>
            </w:r>
            <w:r w:rsidRPr="00E719F9">
              <w:rPr>
                <w:rFonts w:ascii="Times New Roman" w:hAnsi="Times New Roman"/>
                <w:bCs/>
              </w:rPr>
              <w:t>rozpozna</w:t>
            </w:r>
            <w:r w:rsidR="00200025" w:rsidRPr="00E719F9">
              <w:rPr>
                <w:rFonts w:ascii="Times New Roman" w:hAnsi="Times New Roman"/>
                <w:bCs/>
              </w:rPr>
              <w:t>wa</w:t>
            </w:r>
            <w:r w:rsidRPr="00E719F9">
              <w:rPr>
                <w:rFonts w:ascii="Times New Roman" w:hAnsi="Times New Roman"/>
                <w:bCs/>
              </w:rPr>
              <w:t>ć i nazywać swoje potrzeby i emocje, komunikować je innym i w razie potrzeby zwracać się o pomoc do odpowiednich osób.</w:t>
            </w:r>
          </w:p>
          <w:p w14:paraId="7A2710F1" w14:textId="4E829DB6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Czasem wymaga przypomnienia, by stosować poznane strategie regulacji emocji adekwatnie do sytuacji oraz radzić sobie ze stresem i porażką. </w:t>
            </w:r>
          </w:p>
          <w:p w14:paraId="47C1F65F" w14:textId="76E1FCCD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Czasem wymaga przypomnienia, by asertywnie reagować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 z poszanowaniem siebie i innych.</w:t>
            </w:r>
          </w:p>
          <w:p w14:paraId="7715680F" w14:textId="632E2E9A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Wymaga przypominania, by rozpoznać negatywne zachowania ze strony innych związan</w:t>
            </w:r>
            <w:r w:rsidR="001A4BD0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z namawianiem do niebezpiecznych zachowań, przekraczaniem granic lub łamaniem zasad.</w:t>
            </w:r>
          </w:p>
          <w:p w14:paraId="0B460795" w14:textId="1DDE5F88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wsparcia, by ustalać priorytety działań, układać plan wykonania zadań, w tym szkolnych lub z życia codziennego, a także realiz</w:t>
            </w:r>
            <w:r w:rsidR="00F20753" w:rsidRPr="00E719F9">
              <w:rPr>
                <w:rFonts w:ascii="Times New Roman" w:hAnsi="Times New Roman"/>
                <w:bCs/>
              </w:rPr>
              <w:t>ować</w:t>
            </w:r>
            <w:r w:rsidRPr="00E719F9">
              <w:rPr>
                <w:rFonts w:ascii="Times New Roman" w:hAnsi="Times New Roman"/>
                <w:bCs/>
              </w:rPr>
              <w:t xml:space="preserve"> i doprowadza</w:t>
            </w:r>
            <w:r w:rsidR="00F20753" w:rsidRPr="00E719F9">
              <w:rPr>
                <w:rFonts w:ascii="Times New Roman" w:hAnsi="Times New Roman"/>
                <w:bCs/>
              </w:rPr>
              <w:t>ć</w:t>
            </w:r>
            <w:r w:rsidRPr="00E719F9">
              <w:rPr>
                <w:rFonts w:ascii="Times New Roman" w:hAnsi="Times New Roman"/>
                <w:bCs/>
              </w:rPr>
              <w:t xml:space="preserve"> do końca podjęte działania. </w:t>
            </w:r>
          </w:p>
          <w:p w14:paraId="189D839F" w14:textId="2DFBBF4A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F20753" w:rsidRPr="00E719F9">
              <w:rPr>
                <w:rFonts w:ascii="Times New Roman" w:hAnsi="Times New Roman"/>
                <w:bCs/>
              </w:rPr>
              <w:t>Wymaga ukierunkowania, by dokonać</w:t>
            </w:r>
            <w:r w:rsidRPr="00E719F9">
              <w:rPr>
                <w:rFonts w:ascii="Times New Roman" w:hAnsi="Times New Roman"/>
                <w:bCs/>
              </w:rPr>
              <w:t xml:space="preserve"> wyboru sposobu realizacji zadania</w:t>
            </w:r>
            <w:r w:rsidR="00D26FAE" w:rsidRPr="00E719F9">
              <w:rPr>
                <w:rFonts w:ascii="Times New Roman" w:hAnsi="Times New Roman"/>
                <w:bCs/>
              </w:rPr>
              <w:t>,</w:t>
            </w:r>
            <w:r w:rsidR="00F20753" w:rsidRPr="00E719F9">
              <w:rPr>
                <w:rFonts w:ascii="Times New Roman" w:hAnsi="Times New Roman"/>
                <w:bCs/>
              </w:rPr>
              <w:t xml:space="preserve"> i wsparcia, by</w:t>
            </w:r>
            <w:r w:rsidRPr="00E719F9">
              <w:rPr>
                <w:rFonts w:ascii="Times New Roman" w:hAnsi="Times New Roman"/>
                <w:bCs/>
              </w:rPr>
              <w:t xml:space="preserve"> prac</w:t>
            </w:r>
            <w:r w:rsidR="00F20753" w:rsidRPr="00E719F9">
              <w:rPr>
                <w:rFonts w:ascii="Times New Roman" w:hAnsi="Times New Roman"/>
                <w:bCs/>
              </w:rPr>
              <w:t>ować</w:t>
            </w:r>
            <w:r w:rsidRPr="00E719F9">
              <w:rPr>
                <w:rFonts w:ascii="Times New Roman" w:hAnsi="Times New Roman"/>
                <w:bCs/>
              </w:rPr>
              <w:t xml:space="preserve"> wytrwale. </w:t>
            </w:r>
          </w:p>
          <w:p w14:paraId="2236442E" w14:textId="7DDB259A" w:rsidR="00556ECD" w:rsidRPr="00E719F9" w:rsidRDefault="00115BF6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F20753" w:rsidRPr="00E719F9">
              <w:rPr>
                <w:rFonts w:ascii="Times New Roman" w:hAnsi="Times New Roman"/>
                <w:bCs/>
              </w:rPr>
              <w:t>Wymaga przypominania, by stosować</w:t>
            </w:r>
            <w:r w:rsidRPr="00E719F9">
              <w:rPr>
                <w:rFonts w:ascii="Times New Roman" w:hAnsi="Times New Roman"/>
                <w:bCs/>
              </w:rPr>
              <w:t xml:space="preserve"> zasady dotyczące zdrowego trybu życia, w tym dbania o higienę jamy ustnej, zbilansowanej diety, aktywności ruchowej oraz regularnego kontaktu z przyrodą</w:t>
            </w:r>
            <w:r w:rsidR="004022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</w:t>
            </w:r>
          </w:p>
        </w:tc>
        <w:tc>
          <w:tcPr>
            <w:tcW w:w="2693" w:type="dxa"/>
          </w:tcPr>
          <w:p w14:paraId="016102C4" w14:textId="7061B9C3"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Ma trudności w nazywaniu swoich mocnych stron i dokon</w:t>
            </w:r>
            <w:r w:rsidR="002D21F7" w:rsidRPr="00E719F9">
              <w:rPr>
                <w:rFonts w:ascii="Times New Roman" w:hAnsi="Times New Roman"/>
                <w:bCs/>
              </w:rPr>
              <w:t>ywaniu</w:t>
            </w:r>
            <w:r w:rsidRPr="00E719F9">
              <w:rPr>
                <w:rFonts w:ascii="Times New Roman" w:hAnsi="Times New Roman"/>
                <w:bCs/>
              </w:rPr>
              <w:t xml:space="preserve"> prób samooceny.</w:t>
            </w:r>
          </w:p>
          <w:p w14:paraId="01B3D094" w14:textId="05C0D46D"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Często nie rozpoznaje swoich potrzeb i emocji, niechętnie zwraca się o pomoc do odpowiednich osób.</w:t>
            </w:r>
          </w:p>
          <w:p w14:paraId="6A557A28" w14:textId="51A1FAB7"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nie stosuje poznanych strategii regulacji swoich emocji oraz </w:t>
            </w:r>
            <w:r w:rsidR="00980C91" w:rsidRPr="00E719F9">
              <w:rPr>
                <w:rFonts w:ascii="Times New Roman" w:hAnsi="Times New Roman"/>
                <w:bCs/>
              </w:rPr>
              <w:t xml:space="preserve">nie </w:t>
            </w:r>
            <w:r w:rsidRPr="00E719F9">
              <w:rPr>
                <w:rFonts w:ascii="Times New Roman" w:hAnsi="Times New Roman"/>
                <w:bCs/>
              </w:rPr>
              <w:t xml:space="preserve">radzi sobie ze stresem i porażką. </w:t>
            </w:r>
          </w:p>
          <w:p w14:paraId="6C3C454D" w14:textId="27F93366"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reaguje asertywnie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 z poszanowaniem siebie i innych.</w:t>
            </w:r>
          </w:p>
          <w:p w14:paraId="5F3B9AB9" w14:textId="27C02C3A"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trudności z rozpoznaniem negatywnych zachowań ze strony innych związanych z namawianiem do niebezpiecznych zachowań, </w:t>
            </w:r>
            <w:r w:rsidRPr="00E719F9">
              <w:rPr>
                <w:rFonts w:ascii="Times New Roman" w:hAnsi="Times New Roman"/>
                <w:bCs/>
              </w:rPr>
              <w:lastRenderedPageBreak/>
              <w:t>przekraczaniem granic lub łamaniem zasad.</w:t>
            </w:r>
          </w:p>
          <w:p w14:paraId="0CAB9FE0" w14:textId="537C21A8"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Tylko z pomocą układa plan wykonania zadań, w tym szkolnych lub z życia codziennego, a także</w:t>
            </w:r>
            <w:r w:rsidR="006F2247" w:rsidRPr="00E719F9">
              <w:rPr>
                <w:rFonts w:ascii="Times New Roman" w:hAnsi="Times New Roman"/>
                <w:bCs/>
              </w:rPr>
              <w:t xml:space="preserve"> tylko</w:t>
            </w:r>
            <w:r w:rsidRPr="00E719F9">
              <w:rPr>
                <w:rFonts w:ascii="Times New Roman" w:hAnsi="Times New Roman"/>
                <w:bCs/>
              </w:rPr>
              <w:t xml:space="preserve"> </w:t>
            </w:r>
            <w:r w:rsidR="006F2247" w:rsidRPr="00E719F9">
              <w:rPr>
                <w:rFonts w:ascii="Times New Roman" w:hAnsi="Times New Roman"/>
                <w:bCs/>
              </w:rPr>
              <w:t xml:space="preserve">z pomocą </w:t>
            </w:r>
            <w:r w:rsidRPr="00E719F9">
              <w:rPr>
                <w:rFonts w:ascii="Times New Roman" w:hAnsi="Times New Roman"/>
                <w:bCs/>
              </w:rPr>
              <w:t xml:space="preserve">realizuje i doprowadza do końca podjęte działania. </w:t>
            </w:r>
          </w:p>
          <w:p w14:paraId="2F2100BC" w14:textId="389636EE"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Tylko ze znaczną pomocą dokonuje wyboru sposobu realizacji zadania, nie pracuje wytrwale. </w:t>
            </w:r>
          </w:p>
          <w:p w14:paraId="16E2570E" w14:textId="4E5EBD8D" w:rsidR="00556ECD" w:rsidRPr="00E719F9" w:rsidRDefault="00F20753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permanentnego przypominania zasad dotyczących zdrowego trybu życia, w tym dbania o higienę jamy ustnej, zbilansowanej diety, aktywności ruchowej oraz regularnego kontaktu z przyrodą</w:t>
            </w:r>
            <w:r w:rsidR="00983B06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ma problem ze zrozumieniem wpływ</w:t>
            </w:r>
            <w:r w:rsidR="00983B06" w:rsidRPr="00E719F9">
              <w:rPr>
                <w:rFonts w:ascii="Times New Roman" w:hAnsi="Times New Roman"/>
                <w:bCs/>
              </w:rPr>
              <w:t>u</w:t>
            </w:r>
            <w:r w:rsidRPr="00E719F9">
              <w:rPr>
                <w:rFonts w:ascii="Times New Roman" w:hAnsi="Times New Roman"/>
                <w:bCs/>
              </w:rPr>
              <w:t xml:space="preserve"> swoich decyzji na zdrowie.</w:t>
            </w:r>
          </w:p>
        </w:tc>
      </w:tr>
      <w:tr w:rsidR="000546A0" w:rsidRPr="00E719F9" w14:paraId="4B7ECF78" w14:textId="77777777" w:rsidTr="00A23C07">
        <w:tc>
          <w:tcPr>
            <w:tcW w:w="13745" w:type="dxa"/>
            <w:gridSpan w:val="5"/>
          </w:tcPr>
          <w:p w14:paraId="70366B02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27F3B54B" w14:textId="16EA6931" w:rsidR="000546A0" w:rsidRPr="00E719F9" w:rsidRDefault="000546A0" w:rsidP="00B90A23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kompetencji społeczn</w:t>
            </w:r>
            <w:r w:rsidR="0035389F">
              <w:rPr>
                <w:rFonts w:ascii="Times New Roman" w:hAnsi="Times New Roman"/>
                <w:b/>
                <w:color w:val="4472C4" w:themeColor="accent1"/>
              </w:rPr>
              <w:t>ych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 xml:space="preserve"> – uczeń:</w:t>
            </w:r>
          </w:p>
        </w:tc>
      </w:tr>
      <w:tr w:rsidR="000546A0" w:rsidRPr="00E719F9" w14:paraId="1E41FE32" w14:textId="77777777" w:rsidTr="00A23C07">
        <w:tc>
          <w:tcPr>
            <w:tcW w:w="2408" w:type="dxa"/>
          </w:tcPr>
          <w:p w14:paraId="55E6637F" w14:textId="33EBF35D" w:rsidR="000546A0" w:rsidRPr="00E719F9" w:rsidRDefault="005F6090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Zawsze okazuje szacunek wszystki</w:t>
            </w:r>
            <w:r w:rsidR="003B2CF4" w:rsidRPr="00E719F9">
              <w:rPr>
                <w:rFonts w:ascii="Times New Roman" w:hAnsi="Times New Roman"/>
                <w:bCs/>
              </w:rPr>
              <w:t>m</w:t>
            </w:r>
            <w:r w:rsidRPr="00E719F9">
              <w:rPr>
                <w:rFonts w:ascii="Times New Roman" w:hAnsi="Times New Roman"/>
                <w:bCs/>
              </w:rPr>
              <w:t xml:space="preserve"> ludzi</w:t>
            </w:r>
            <w:r w:rsidR="003B2CF4" w:rsidRPr="00E719F9">
              <w:rPr>
                <w:rFonts w:ascii="Times New Roman" w:hAnsi="Times New Roman"/>
                <w:bCs/>
              </w:rPr>
              <w:t>om</w:t>
            </w:r>
            <w:r w:rsidRPr="00E719F9">
              <w:rPr>
                <w:rFonts w:ascii="Times New Roman" w:hAnsi="Times New Roman"/>
                <w:bCs/>
              </w:rPr>
              <w:t xml:space="preserve"> bez względu na ich narodowość, obywatelstwo, </w:t>
            </w:r>
            <w:r w:rsidRPr="00E719F9">
              <w:rPr>
                <w:rFonts w:ascii="Times New Roman" w:hAnsi="Times New Roman"/>
                <w:bCs/>
              </w:rPr>
              <w:lastRenderedPageBreak/>
              <w:t>przynależność kulturową, wyznanie, kolor skóry, pozycję społeczną, wiek, stan zdrowia itp.</w:t>
            </w:r>
          </w:p>
          <w:p w14:paraId="13EEA034" w14:textId="5BA5F8BA" w:rsidR="005F6090" w:rsidRPr="00E719F9" w:rsidRDefault="005F6090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kulturalnie nawiązuje i podtrzymuje relacje społeczne w najbliższym otoczeniu: w rodzinie, klasie i szkole oraz lokalnej wspólnocie. </w:t>
            </w:r>
          </w:p>
          <w:p w14:paraId="0C325EE3" w14:textId="717A67BA" w:rsidR="005F6090" w:rsidRPr="00E719F9" w:rsidRDefault="005F6090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kulturalnie inicjuje i podtrzymuje współpracę w grupie, a także współtworzy, negocjuje oraz przestrzega zasad działania w grupie. </w:t>
            </w:r>
          </w:p>
          <w:p w14:paraId="63B081C0" w14:textId="5950F1E5" w:rsidR="005F6090" w:rsidRPr="00E719F9" w:rsidRDefault="005F6090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Trafnie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>odpowiedni</w:t>
            </w:r>
            <w:r w:rsidRPr="00E719F9">
              <w:rPr>
                <w:rFonts w:ascii="Times New Roman" w:hAnsi="Times New Roman"/>
                <w:bCs/>
              </w:rPr>
              <w:t xml:space="preserve"> sposób.</w:t>
            </w:r>
          </w:p>
          <w:p w14:paraId="6C9C264F" w14:textId="77777777" w:rsidR="005F6090" w:rsidRPr="00E719F9" w:rsidRDefault="005F6090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Zwraca uwagę na potrzeby innych członków grupy, oferuje pomoc osobie, która jest w potrzebie. </w:t>
            </w:r>
          </w:p>
          <w:p w14:paraId="47A88F3B" w14:textId="77777777" w:rsidR="005F6090" w:rsidRPr="00E719F9" w:rsidRDefault="005F6090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Potrafi rozpoznać przejawy przemocy wobec siebie i innych</w:t>
            </w:r>
            <w:r w:rsidR="00350727" w:rsidRPr="00E719F9">
              <w:rPr>
                <w:rFonts w:ascii="Times New Roman" w:hAnsi="Times New Roman"/>
                <w:bCs/>
              </w:rPr>
              <w:t>, w tym zastraszanie, dręczenie, przeciwstawia się im samodzielnie lub prosząc o pomoc dorosłego.</w:t>
            </w:r>
          </w:p>
          <w:p w14:paraId="413ACA05" w14:textId="0CECEAB3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angażuje się w działania w klasie i w środowisku lokalnym, realizując </w:t>
            </w:r>
            <w:r w:rsidR="006540F5" w:rsidRPr="00E719F9">
              <w:rPr>
                <w:rFonts w:ascii="Times New Roman" w:hAnsi="Times New Roman"/>
                <w:bCs/>
              </w:rPr>
              <w:t xml:space="preserve">wspólne </w:t>
            </w:r>
            <w:r w:rsidRPr="00E719F9">
              <w:rPr>
                <w:rFonts w:ascii="Times New Roman" w:hAnsi="Times New Roman"/>
                <w:bCs/>
              </w:rPr>
              <w:t xml:space="preserve">inicjatywy, współpracując z rówieśnikami i dorosłymi oraz rozwijając postawę obywatelską i odpowiedzialność za wspólne dobro. </w:t>
            </w:r>
          </w:p>
        </w:tc>
        <w:tc>
          <w:tcPr>
            <w:tcW w:w="2832" w:type="dxa"/>
          </w:tcPr>
          <w:p w14:paraId="1B93EB85" w14:textId="7DE418B7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Zazwyczaj okazuje szacunek </w:t>
            </w:r>
            <w:r w:rsidR="003B2CF4" w:rsidRPr="00E719F9">
              <w:rPr>
                <w:rFonts w:ascii="Times New Roman" w:hAnsi="Times New Roman"/>
                <w:bCs/>
              </w:rPr>
              <w:t xml:space="preserve">wszystkim ludziom </w:t>
            </w:r>
            <w:r w:rsidRPr="00E719F9">
              <w:rPr>
                <w:rFonts w:ascii="Times New Roman" w:hAnsi="Times New Roman"/>
                <w:bCs/>
              </w:rPr>
              <w:t xml:space="preserve">bez względu na ich narodowość, obywatelstwo, przynależność kulturową, </w:t>
            </w:r>
            <w:r w:rsidRPr="00E719F9">
              <w:rPr>
                <w:rFonts w:ascii="Times New Roman" w:hAnsi="Times New Roman"/>
                <w:bCs/>
              </w:rPr>
              <w:lastRenderedPageBreak/>
              <w:t>wyznanie, kolor skóry, pozycję społeczną, wiek, stan zdrowia itp.</w:t>
            </w:r>
          </w:p>
          <w:p w14:paraId="14BF1B05" w14:textId="30E26ABE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kulturalnie nawiązuje i podtrzymuje relacje społeczne w najbliższym otoczeniu: w rodzinie, klasie i szkole oraz lokalnej wspólnocie. </w:t>
            </w:r>
          </w:p>
          <w:p w14:paraId="027C5028" w14:textId="58731D96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kulturalnie inicjuje i podtrzymuje współpracę w grupie, a także współtworzy, negocjuje oraz przestrzega zasad działania w grupie. </w:t>
            </w:r>
          </w:p>
          <w:p w14:paraId="761BD0FD" w14:textId="2DE7B697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trafnie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14:paraId="242D7E8A" w14:textId="0E51A888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zwracać uwagę na potrzeby innych członków grupy, oferuje pomoc osobie, która jest w potrzebie. </w:t>
            </w:r>
          </w:p>
          <w:p w14:paraId="005C2BA9" w14:textId="459AD157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rozpoznaje przejawy przemocy wobec siebie i innych, w tym zastraszanie, dręczenie, przeciwstawia się im </w:t>
            </w:r>
            <w:r w:rsidRPr="00E719F9">
              <w:rPr>
                <w:rFonts w:ascii="Times New Roman" w:hAnsi="Times New Roman"/>
                <w:bCs/>
              </w:rPr>
              <w:lastRenderedPageBreak/>
              <w:t>samodzielnie lub prosząc o pomoc dorosłego.</w:t>
            </w:r>
          </w:p>
          <w:p w14:paraId="07650985" w14:textId="56FB42D9" w:rsidR="000546A0" w:rsidRPr="00E719F9" w:rsidRDefault="00350727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angażuje się w działania w klasie i w środowisku lokalnym, realizując </w:t>
            </w:r>
            <w:r w:rsidR="006540F5" w:rsidRPr="00E719F9">
              <w:rPr>
                <w:rFonts w:ascii="Times New Roman" w:hAnsi="Times New Roman"/>
                <w:bCs/>
              </w:rPr>
              <w:t xml:space="preserve">wspólne </w:t>
            </w:r>
            <w:r w:rsidRPr="00E719F9">
              <w:rPr>
                <w:rFonts w:ascii="Times New Roman" w:hAnsi="Times New Roman"/>
                <w:bCs/>
              </w:rPr>
              <w:t>inicjatywy, współpracując z rówieśnikami i dorosłymi oraz rozwijając postawę obywatelską i odpowiedzialność za wspólne dobro.</w:t>
            </w:r>
          </w:p>
        </w:tc>
        <w:tc>
          <w:tcPr>
            <w:tcW w:w="2977" w:type="dxa"/>
          </w:tcPr>
          <w:p w14:paraId="014D6E5B" w14:textId="32950DD5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Stara się okazywać szacunek </w:t>
            </w:r>
            <w:r w:rsidR="003B2CF4" w:rsidRPr="00E719F9">
              <w:rPr>
                <w:rFonts w:ascii="Times New Roman" w:hAnsi="Times New Roman"/>
                <w:bCs/>
              </w:rPr>
              <w:t xml:space="preserve">wszystkim ludziom </w:t>
            </w:r>
            <w:r w:rsidRPr="00E719F9">
              <w:rPr>
                <w:rFonts w:ascii="Times New Roman" w:hAnsi="Times New Roman"/>
                <w:bCs/>
              </w:rPr>
              <w:t xml:space="preserve">bez względu na ich narodowość, obywatelstwo, przynależność kulturową, wyznanie, kolor </w:t>
            </w:r>
            <w:r w:rsidRPr="00E719F9">
              <w:rPr>
                <w:rFonts w:ascii="Times New Roman" w:hAnsi="Times New Roman"/>
                <w:bCs/>
              </w:rPr>
              <w:lastRenderedPageBreak/>
              <w:t>skóry, pozycję społeczną, wiek, stan zdrowia itp.</w:t>
            </w:r>
          </w:p>
          <w:p w14:paraId="128F3DDA" w14:textId="67A2CDD7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kulturalnie nawiązywać i podtrzymywać relacje społeczne w najbliższym otoczeniu: w rodzinie, klasie i szkole oraz lokalnej wspólnocie. </w:t>
            </w:r>
          </w:p>
          <w:p w14:paraId="1C448ECB" w14:textId="1B4C75AB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kulturalnie inicjować i podtrzymywać współpracę w grupie, a także współtworzyć, negocjować</w:t>
            </w:r>
            <w:r w:rsidR="00E22AE5" w:rsidRPr="00E719F9">
              <w:rPr>
                <w:rFonts w:ascii="Times New Roman" w:hAnsi="Times New Roman"/>
                <w:bCs/>
              </w:rPr>
              <w:t xml:space="preserve"> </w:t>
            </w:r>
            <w:r w:rsidRPr="00E719F9">
              <w:rPr>
                <w:rFonts w:ascii="Times New Roman" w:hAnsi="Times New Roman"/>
                <w:bCs/>
              </w:rPr>
              <w:t xml:space="preserve">oraz przestrzegać zasad działania w grupie. </w:t>
            </w:r>
          </w:p>
          <w:p w14:paraId="0D26C260" w14:textId="17618A12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rozpoznać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reagować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14:paraId="22FB96AF" w14:textId="5D32E503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zwracać uwagę na potrzeby innych członków grupy</w:t>
            </w:r>
            <w:r w:rsidR="00FD16EF" w:rsidRPr="00E719F9">
              <w:rPr>
                <w:rFonts w:ascii="Times New Roman" w:hAnsi="Times New Roman"/>
                <w:bCs/>
              </w:rPr>
              <w:t xml:space="preserve"> i</w:t>
            </w:r>
            <w:r w:rsidRPr="00E719F9">
              <w:rPr>
                <w:rFonts w:ascii="Times New Roman" w:hAnsi="Times New Roman"/>
                <w:bCs/>
              </w:rPr>
              <w:t xml:space="preserve"> oferować pomoc osobie, która jest w potrzebie. </w:t>
            </w:r>
          </w:p>
          <w:p w14:paraId="28D08371" w14:textId="2940F9E3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rozpoznać przejawy przemocy wobec siebie i innych, w tym zastraszanie, dręczenie, </w:t>
            </w:r>
            <w:r w:rsidR="00724BAE" w:rsidRPr="00E719F9">
              <w:rPr>
                <w:rFonts w:ascii="Times New Roman" w:hAnsi="Times New Roman"/>
                <w:bCs/>
              </w:rPr>
              <w:t xml:space="preserve">stara się </w:t>
            </w:r>
            <w:r w:rsidRPr="00E719F9">
              <w:rPr>
                <w:rFonts w:ascii="Times New Roman" w:hAnsi="Times New Roman"/>
                <w:bCs/>
              </w:rPr>
              <w:t>przeciwstawiać się im samodzielnie lub prosząc o pomoc dorosłego.</w:t>
            </w:r>
          </w:p>
          <w:p w14:paraId="4A2AF5C7" w14:textId="00405155" w:rsidR="000546A0" w:rsidRPr="00E719F9" w:rsidRDefault="00350727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Stara się angażować w działania w klasie i w środowisku lokalnym, współpracując z rówieśnikami i dorosłymi</w:t>
            </w:r>
            <w:r w:rsidR="006540F5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rozwijając postawę obywatelską i odpowiedzialność za wspólne dobro.</w:t>
            </w:r>
          </w:p>
        </w:tc>
        <w:tc>
          <w:tcPr>
            <w:tcW w:w="2835" w:type="dxa"/>
          </w:tcPr>
          <w:p w14:paraId="369937EF" w14:textId="1B4066D8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przypomnienia, by okazywać szacunek </w:t>
            </w:r>
            <w:r w:rsidR="003B2CF4" w:rsidRPr="00E719F9">
              <w:rPr>
                <w:rFonts w:ascii="Times New Roman" w:hAnsi="Times New Roman"/>
                <w:bCs/>
              </w:rPr>
              <w:t xml:space="preserve">wszystkim ludziom </w:t>
            </w:r>
            <w:r w:rsidRPr="00E719F9">
              <w:rPr>
                <w:rFonts w:ascii="Times New Roman" w:hAnsi="Times New Roman"/>
                <w:bCs/>
              </w:rPr>
              <w:t xml:space="preserve">bez względu na ich narodowość, obywatelstwo, przynależność </w:t>
            </w:r>
            <w:r w:rsidRPr="00E719F9">
              <w:rPr>
                <w:rFonts w:ascii="Times New Roman" w:hAnsi="Times New Roman"/>
                <w:bCs/>
              </w:rPr>
              <w:lastRenderedPageBreak/>
              <w:t>kulturową, wyznanie, kolor skóry, pozycję społeczną, wiek, stan zdrowia itp.</w:t>
            </w:r>
          </w:p>
          <w:p w14:paraId="2F039E3F" w14:textId="16364ADC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przypominania, by kulturalnie nawiązywać i podtrzymywać relacje społeczne w najbliższym otoczeniu: w rodzinie, klasie i szkole oraz lokalnej wspólnocie. </w:t>
            </w:r>
          </w:p>
          <w:p w14:paraId="38DAA93C" w14:textId="0313402D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pomocy, by inicjować i podtrzymywać współpracę w grupie, a także współtworzyć, negocjować oraz przestrzegać zasad działania w grupie. </w:t>
            </w:r>
          </w:p>
          <w:p w14:paraId="379B2E2D" w14:textId="51AA4E52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zawsze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14:paraId="574743D8" w14:textId="7E91C02A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zawsze zwraca uwagę na potrzeby innych członków grupy, nie zawsze pomaga osobie, która jest w potrzebie. </w:t>
            </w:r>
          </w:p>
          <w:p w14:paraId="6402AAF4" w14:textId="4E1C2342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naprowadzenia, by rozpoznać przejawy przemocy wobec siebie i innych, w tym zastraszanie, </w:t>
            </w:r>
            <w:r w:rsidRPr="00E719F9">
              <w:rPr>
                <w:rFonts w:ascii="Times New Roman" w:hAnsi="Times New Roman"/>
                <w:bCs/>
              </w:rPr>
              <w:lastRenderedPageBreak/>
              <w:t>dręczenie</w:t>
            </w:r>
            <w:r w:rsidR="00724BAE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i prosić o pomoc dorosłego.</w:t>
            </w:r>
          </w:p>
          <w:p w14:paraId="6D23B18D" w14:textId="5A872334" w:rsidR="000546A0" w:rsidRPr="00E719F9" w:rsidRDefault="008741E1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Niechętnie angażuje się w działania w klasie i w środowisku lokalnym.</w:t>
            </w:r>
          </w:p>
        </w:tc>
        <w:tc>
          <w:tcPr>
            <w:tcW w:w="2693" w:type="dxa"/>
          </w:tcPr>
          <w:p w14:paraId="52FF49F4" w14:textId="10B6245E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Ma problem z okazywaniem szacunku </w:t>
            </w:r>
            <w:r w:rsidR="003B2CF4" w:rsidRPr="00E719F9">
              <w:rPr>
                <w:rFonts w:ascii="Times New Roman" w:hAnsi="Times New Roman"/>
                <w:bCs/>
              </w:rPr>
              <w:t>wszystkim ludziom</w:t>
            </w:r>
            <w:r w:rsidRPr="00E719F9">
              <w:rPr>
                <w:rFonts w:ascii="Times New Roman" w:hAnsi="Times New Roman"/>
                <w:bCs/>
              </w:rPr>
              <w:t xml:space="preserve"> bez względu na ich narodowość, obywatelstwo, </w:t>
            </w:r>
            <w:r w:rsidRPr="00E719F9">
              <w:rPr>
                <w:rFonts w:ascii="Times New Roman" w:hAnsi="Times New Roman"/>
                <w:bCs/>
              </w:rPr>
              <w:lastRenderedPageBreak/>
              <w:t>przynależność kulturową, wyznanie, kolor skóry, pozycję społeczną, wiek, stan zdrowia itp.</w:t>
            </w:r>
          </w:p>
          <w:p w14:paraId="26C50330" w14:textId="5811F518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problem z nawiązaniem i podtrzymaniem relacji społecznych w najbliższym otoczeniu: w rodzinie, klasie i szkole oraz lokalnej wspólnocie. </w:t>
            </w:r>
          </w:p>
          <w:p w14:paraId="6F181157" w14:textId="75C6E00C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 trudnością inicjuje i podtrzymuje współpracę w grupie, </w:t>
            </w:r>
            <w:r w:rsidR="00E22AE5" w:rsidRPr="00E719F9">
              <w:rPr>
                <w:rFonts w:ascii="Times New Roman" w:hAnsi="Times New Roman"/>
                <w:bCs/>
              </w:rPr>
              <w:t xml:space="preserve">z trudnością </w:t>
            </w:r>
            <w:r w:rsidRPr="00E719F9">
              <w:rPr>
                <w:rFonts w:ascii="Times New Roman" w:hAnsi="Times New Roman"/>
                <w:bCs/>
              </w:rPr>
              <w:t xml:space="preserve">przestrzega zasad działania w grupie. </w:t>
            </w:r>
          </w:p>
          <w:p w14:paraId="095E2CB2" w14:textId="4D6024E3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Tylko z pomocą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14:paraId="7CE56654" w14:textId="28818095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trudności z uwzględni</w:t>
            </w:r>
            <w:r w:rsidR="00FD16EF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 xml:space="preserve">niem potrzeb innych członków grupy. </w:t>
            </w:r>
          </w:p>
          <w:p w14:paraId="0793912A" w14:textId="2B39810B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Często nie rozpoznaje przejawów przemocy wobec siebie i innych, w tym zastraszani</w:t>
            </w:r>
            <w:r w:rsidR="00724BAE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>, dręczeni</w:t>
            </w:r>
            <w:r w:rsidR="00724BAE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>.</w:t>
            </w:r>
          </w:p>
          <w:p w14:paraId="0D5F5B66" w14:textId="20658F5B" w:rsidR="000546A0" w:rsidRPr="00E719F9" w:rsidRDefault="008741E1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E80AA3" w:rsidRPr="00E719F9">
              <w:rPr>
                <w:rFonts w:ascii="Times New Roman" w:hAnsi="Times New Roman"/>
                <w:bCs/>
              </w:rPr>
              <w:t>Ma trudności z</w:t>
            </w:r>
            <w:r w:rsidRPr="00E719F9">
              <w:rPr>
                <w:rFonts w:ascii="Times New Roman" w:hAnsi="Times New Roman"/>
                <w:bCs/>
              </w:rPr>
              <w:t xml:space="preserve"> angaż</w:t>
            </w:r>
            <w:r w:rsidR="00E80AA3" w:rsidRPr="00E719F9">
              <w:rPr>
                <w:rFonts w:ascii="Times New Roman" w:hAnsi="Times New Roman"/>
                <w:bCs/>
              </w:rPr>
              <w:t>owaniem</w:t>
            </w:r>
            <w:r w:rsidRPr="00E719F9">
              <w:rPr>
                <w:rFonts w:ascii="Times New Roman" w:hAnsi="Times New Roman"/>
                <w:bCs/>
              </w:rPr>
              <w:t xml:space="preserve"> się w działania w klasie i w środowisku lokalnym.</w:t>
            </w:r>
          </w:p>
        </w:tc>
      </w:tr>
      <w:tr w:rsidR="000C3F17" w:rsidRPr="00E719F9" w14:paraId="675A8656" w14:textId="77777777" w:rsidTr="00A23C07">
        <w:tc>
          <w:tcPr>
            <w:tcW w:w="13745" w:type="dxa"/>
            <w:gridSpan w:val="5"/>
          </w:tcPr>
          <w:p w14:paraId="043FC436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68FA59F9" w14:textId="3E7CDCD5" w:rsidR="000C3F17" w:rsidRPr="00E719F9" w:rsidRDefault="000C3F17" w:rsidP="00B90A23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kompetencji edukacji obywatelskiej</w:t>
            </w:r>
            <w:r w:rsidR="006540F5" w:rsidRPr="00E719F9">
              <w:rPr>
                <w:rFonts w:ascii="Times New Roman" w:hAnsi="Times New Roman"/>
                <w:b/>
                <w:color w:val="4472C4" w:themeColor="accent1"/>
              </w:rPr>
              <w:t xml:space="preserve"> 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>– uczeń:</w:t>
            </w:r>
          </w:p>
        </w:tc>
      </w:tr>
      <w:tr w:rsidR="000546A0" w:rsidRPr="00E719F9" w14:paraId="5DC96561" w14:textId="77777777" w:rsidTr="00A23C07">
        <w:tc>
          <w:tcPr>
            <w:tcW w:w="2408" w:type="dxa"/>
          </w:tcPr>
          <w:p w14:paraId="2F896F72" w14:textId="77777777" w:rsidR="000546A0" w:rsidRPr="007A26DE" w:rsidRDefault="00B2643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7A26DE">
              <w:rPr>
                <w:rFonts w:ascii="Times New Roman" w:hAnsi="Times New Roman"/>
                <w:bCs/>
              </w:rPr>
              <w:t xml:space="preserve">- Samodzielnie przedstawia na podstawie własnych obserwacji podstawowe elementy krajobrazu lokalnego. </w:t>
            </w:r>
          </w:p>
          <w:p w14:paraId="77DC4EA0" w14:textId="7AC4580D" w:rsidR="00B2643A" w:rsidRPr="007A26DE" w:rsidRDefault="00B2643A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bCs/>
                <w:color w:val="auto"/>
                <w:sz w:val="22"/>
                <w:szCs w:val="22"/>
              </w:rPr>
              <w:lastRenderedPageBreak/>
              <w:t xml:space="preserve">- </w:t>
            </w:r>
            <w:r w:rsidRPr="007A26DE">
              <w:rPr>
                <w:color w:val="auto"/>
                <w:sz w:val="22"/>
                <w:szCs w:val="22"/>
              </w:rPr>
              <w:t>Samodzielnie wskazuje na mapie fizycznej Polski jej granice, nazwę i położenie stolicy Polski, główne miasta i najdłuższe rzeki oraz położenie swojej miejscowości.</w:t>
            </w:r>
          </w:p>
          <w:p w14:paraId="69362C9F" w14:textId="206F1E76" w:rsidR="00B2643A" w:rsidRPr="007A26DE" w:rsidRDefault="00B2643A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Samodzielnie i poprawnie rozróżnia i opisuje symbole państwowe Polski: flagę, godło i hymn, zachowuje się z szacunkiem podczas śpiewania lub słuchania hymnu oraz wciągania flagi na maszt. </w:t>
            </w:r>
          </w:p>
          <w:p w14:paraId="09C8034D" w14:textId="2493624F" w:rsidR="00B2643A" w:rsidRPr="007A26DE" w:rsidRDefault="00B2643A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Samodzielnie i poprawnie wskazuje wybrane święta państwowe, rozpoznaje zwyczaje lokalne, tradycyjne elementy kultury i języka oraz w miarę możliwości zachowuje je, </w:t>
            </w:r>
            <w:r w:rsidRPr="007A26DE">
              <w:rPr>
                <w:color w:val="auto"/>
                <w:sz w:val="22"/>
                <w:szCs w:val="22"/>
              </w:rPr>
              <w:lastRenderedPageBreak/>
              <w:t xml:space="preserve">uczestnicząc w życiu społecznym. </w:t>
            </w:r>
          </w:p>
          <w:p w14:paraId="4837759F" w14:textId="08484C8D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Rozumie i wyjaśnia znaczenie praw i obowiązków ucznia, podstawowych praw człowieka oraz podstawowych praw i obowiązków obywatela. </w:t>
            </w:r>
          </w:p>
          <w:p w14:paraId="0E53D106" w14:textId="179A04B7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Samodzielnie i trafnie analizuje podstawowe różnice między życiem ludzi w przeszłości i obecnie. </w:t>
            </w:r>
          </w:p>
          <w:p w14:paraId="6F6BE0D0" w14:textId="35335B20" w:rsidR="00B2643A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Samodzielnie i bezbłędnie rozróżnia polskie banknoty i monety. </w:t>
            </w:r>
          </w:p>
        </w:tc>
        <w:tc>
          <w:tcPr>
            <w:tcW w:w="2832" w:type="dxa"/>
          </w:tcPr>
          <w:p w14:paraId="31015079" w14:textId="29842DB8" w:rsidR="004B55FC" w:rsidRPr="007A26DE" w:rsidRDefault="004B55FC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7A26DE">
              <w:rPr>
                <w:rFonts w:ascii="Times New Roman" w:hAnsi="Times New Roman"/>
                <w:bCs/>
              </w:rPr>
              <w:lastRenderedPageBreak/>
              <w:t xml:space="preserve">- Najczęściej samodzielnie przedstawia na podstawie własnych obserwacji podstawowe elementy krajobrazu lokalnego. </w:t>
            </w:r>
          </w:p>
          <w:p w14:paraId="1A790FD8" w14:textId="33821BC1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bCs/>
                <w:color w:val="auto"/>
                <w:sz w:val="22"/>
                <w:szCs w:val="22"/>
              </w:rPr>
              <w:lastRenderedPageBreak/>
              <w:t>- Najczęściej s</w:t>
            </w:r>
            <w:r w:rsidRPr="007A26DE">
              <w:rPr>
                <w:color w:val="auto"/>
                <w:sz w:val="22"/>
                <w:szCs w:val="22"/>
              </w:rPr>
              <w:t>amodzielnie wskazuje na mapie fizycznej Polski jej granice, nazwę i położenie stolicy Polski, główne miasta i najdłuższe rzeki oraz położenie swojej miejscowości.</w:t>
            </w:r>
          </w:p>
          <w:p w14:paraId="31619BCD" w14:textId="6DCBC4F4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Najczęściej samodzielnie i poprawnie rozróżnia i opisuje symbole państwowe Polski: flagę, godło i hymn, zachowuje się z szacunkiem podczas śpiewania lub słuchania hymnu oraz wciągania flagi na maszt. </w:t>
            </w:r>
          </w:p>
          <w:p w14:paraId="08A2C225" w14:textId="3C4A7902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Najczęściej samodzielnie i poprawnie wskazuje wybrane święta państwowe, rozpoznaje zwyczaje lokalne, tradycyjne elementy kultury i języka oraz w miarę możliwości zachowuje je, uczestnicząc w życiu społecznym. </w:t>
            </w:r>
          </w:p>
          <w:p w14:paraId="66FEC188" w14:textId="200FC204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Wyjaśnia znaczenie praw i obowiązków ucznia, podstawowych praw człowieka oraz </w:t>
            </w:r>
            <w:r w:rsidRPr="007A26DE">
              <w:rPr>
                <w:color w:val="auto"/>
                <w:sz w:val="22"/>
                <w:szCs w:val="22"/>
              </w:rPr>
              <w:lastRenderedPageBreak/>
              <w:t xml:space="preserve">podstawowych praw i obowiązków obywatela. </w:t>
            </w:r>
          </w:p>
          <w:p w14:paraId="5653722B" w14:textId="05569EFD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Najczęściej samodzielnie analizuje podstawowe różnice między życiem ludzi w przeszłości i obecnie. </w:t>
            </w:r>
          </w:p>
          <w:p w14:paraId="189C7BA8" w14:textId="36C12C19" w:rsidR="000546A0" w:rsidRPr="007A26DE" w:rsidRDefault="004B55FC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7A26DE">
              <w:rPr>
                <w:rFonts w:ascii="Times New Roman" w:hAnsi="Times New Roman"/>
              </w:rPr>
              <w:t>- Najczęściej samodzielnie rozróżnia polskie banknoty i monety.</w:t>
            </w:r>
          </w:p>
        </w:tc>
        <w:tc>
          <w:tcPr>
            <w:tcW w:w="2977" w:type="dxa"/>
          </w:tcPr>
          <w:p w14:paraId="2BC5954C" w14:textId="176861AC" w:rsidR="004B55FC" w:rsidRPr="007A26DE" w:rsidRDefault="004B55FC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7A26DE">
              <w:rPr>
                <w:rFonts w:ascii="Times New Roman" w:hAnsi="Times New Roman"/>
                <w:bCs/>
              </w:rPr>
              <w:lastRenderedPageBreak/>
              <w:t xml:space="preserve">- Z niewielką pomocą przedstawia na podstawie własnych obserwacji podstawowe elementy krajobrazu lokalnego. </w:t>
            </w:r>
          </w:p>
          <w:p w14:paraId="55FD52C2" w14:textId="5580E539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bCs/>
                <w:color w:val="auto"/>
                <w:sz w:val="22"/>
                <w:szCs w:val="22"/>
              </w:rPr>
              <w:lastRenderedPageBreak/>
              <w:t>- Z niewielką pomocą</w:t>
            </w:r>
            <w:r w:rsidRPr="007A26DE">
              <w:rPr>
                <w:color w:val="auto"/>
                <w:sz w:val="22"/>
                <w:szCs w:val="22"/>
              </w:rPr>
              <w:t xml:space="preserve"> wskazuje na mapie fizycznej Polski jej granice, nazwę i położenie stolicy Polski, główne miasta i najdłuższe rzeki oraz położenie swojej miejscowości.</w:t>
            </w:r>
          </w:p>
          <w:p w14:paraId="725CC79F" w14:textId="4A00D9D5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Z niewielką pomocą rozróżnia i opisuje symbole państwowe Polski: flagę, godło i hymn, zachowuje się z szacunkiem podczas śpiewania lub słuchania hymnu oraz wciągania flagi na maszt. </w:t>
            </w:r>
          </w:p>
          <w:p w14:paraId="6C631539" w14:textId="5498F7E4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Z niewielką pomocą wskazuje wybrane święta państwowe, rozpoznaje zwyczaje lokalne, tradycyjne elementy kultury i języka, stara się uczestniczyć w życiu społecznym. </w:t>
            </w:r>
          </w:p>
          <w:p w14:paraId="30320C4A" w14:textId="2F8232B7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Z niewielką pomocą wyjaśnia znaczenie praw i obowiązków ucznia, podstawowych praw człowieka oraz podstawowych praw i obowiązków obywatela. </w:t>
            </w:r>
          </w:p>
          <w:p w14:paraId="0B0E51F8" w14:textId="7DEC5EFA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Z niewielką pomocą analizuje podstawowe różnice </w:t>
            </w:r>
            <w:r w:rsidRPr="007A26DE">
              <w:rPr>
                <w:color w:val="auto"/>
                <w:sz w:val="22"/>
                <w:szCs w:val="22"/>
              </w:rPr>
              <w:lastRenderedPageBreak/>
              <w:t xml:space="preserve">między życiem ludzi w przeszłości i obecnie. </w:t>
            </w:r>
          </w:p>
          <w:p w14:paraId="4640ABAE" w14:textId="0C2589FE" w:rsidR="000546A0" w:rsidRPr="007A26DE" w:rsidRDefault="004B55FC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7A26DE">
              <w:rPr>
                <w:rFonts w:ascii="Times New Roman" w:hAnsi="Times New Roman"/>
              </w:rPr>
              <w:t>- Z niewielką pomocą rozróżnia polskie banknoty i monety.</w:t>
            </w:r>
          </w:p>
        </w:tc>
        <w:tc>
          <w:tcPr>
            <w:tcW w:w="2835" w:type="dxa"/>
          </w:tcPr>
          <w:p w14:paraId="172B7C2A" w14:textId="0084BD18" w:rsidR="004B55FC" w:rsidRPr="007A26DE" w:rsidRDefault="004B55FC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7A26DE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472E74" w:rsidRPr="007A26DE">
              <w:rPr>
                <w:rFonts w:ascii="Times New Roman" w:hAnsi="Times New Roman"/>
                <w:bCs/>
              </w:rPr>
              <w:t>Potrzebuje pomocy, by</w:t>
            </w:r>
            <w:r w:rsidRPr="007A26DE">
              <w:rPr>
                <w:rFonts w:ascii="Times New Roman" w:hAnsi="Times New Roman"/>
                <w:bCs/>
              </w:rPr>
              <w:t xml:space="preserve"> przedstawi</w:t>
            </w:r>
            <w:r w:rsidR="00472E74" w:rsidRPr="007A26DE">
              <w:rPr>
                <w:rFonts w:ascii="Times New Roman" w:hAnsi="Times New Roman"/>
                <w:bCs/>
              </w:rPr>
              <w:t xml:space="preserve">ć </w:t>
            </w:r>
            <w:r w:rsidRPr="007A26DE">
              <w:rPr>
                <w:rFonts w:ascii="Times New Roman" w:hAnsi="Times New Roman"/>
                <w:bCs/>
              </w:rPr>
              <w:t xml:space="preserve">podstawowe elementy krajobrazu lokalnego. </w:t>
            </w:r>
          </w:p>
          <w:p w14:paraId="7A471525" w14:textId="2836F8E2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bCs/>
                <w:color w:val="auto"/>
                <w:sz w:val="22"/>
                <w:szCs w:val="22"/>
              </w:rPr>
              <w:t xml:space="preserve">- </w:t>
            </w:r>
            <w:r w:rsidR="00472E74" w:rsidRPr="007A26DE">
              <w:rPr>
                <w:bCs/>
                <w:color w:val="auto"/>
                <w:sz w:val="22"/>
                <w:szCs w:val="22"/>
              </w:rPr>
              <w:t>Z pomocą</w:t>
            </w:r>
            <w:r w:rsidRPr="007A26DE">
              <w:rPr>
                <w:color w:val="auto"/>
                <w:sz w:val="22"/>
                <w:szCs w:val="22"/>
              </w:rPr>
              <w:t xml:space="preserve"> wskazuje na mapie fizycznej Polski jej </w:t>
            </w:r>
            <w:r w:rsidRPr="007A26DE">
              <w:rPr>
                <w:color w:val="auto"/>
                <w:sz w:val="22"/>
                <w:szCs w:val="22"/>
              </w:rPr>
              <w:lastRenderedPageBreak/>
              <w:t>granice, nazwę i położenie stolicy Polski, główne miasta i najdłuższe rzeki oraz położenie swojej miejscowości.</w:t>
            </w:r>
          </w:p>
          <w:p w14:paraId="14032DFF" w14:textId="5094CC0D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</w:t>
            </w:r>
            <w:r w:rsidR="00472E74" w:rsidRPr="007A26DE">
              <w:rPr>
                <w:color w:val="auto"/>
                <w:sz w:val="22"/>
                <w:szCs w:val="22"/>
              </w:rPr>
              <w:t>Po ukierunkowaniu</w:t>
            </w:r>
            <w:r w:rsidRPr="007A26DE">
              <w:rPr>
                <w:color w:val="auto"/>
                <w:sz w:val="22"/>
                <w:szCs w:val="22"/>
              </w:rPr>
              <w:t xml:space="preserve"> rozróżnia i opisuje symbole państwowe Polski: flagę, godło i hymn, zachowuje się z szacunkiem podczas śpiewania lub słuchania hymnu oraz wciągania flagi na maszt. </w:t>
            </w:r>
          </w:p>
          <w:p w14:paraId="5908455C" w14:textId="3D6AEEF1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</w:t>
            </w:r>
            <w:r w:rsidR="00472E74" w:rsidRPr="007A26DE">
              <w:rPr>
                <w:color w:val="auto"/>
                <w:sz w:val="22"/>
                <w:szCs w:val="22"/>
              </w:rPr>
              <w:t>Po ukierunkowaniu</w:t>
            </w:r>
            <w:r w:rsidRPr="007A26DE">
              <w:rPr>
                <w:color w:val="auto"/>
                <w:sz w:val="22"/>
                <w:szCs w:val="22"/>
              </w:rPr>
              <w:t xml:space="preserve"> wskazuje wybrane święta państwowe, rozpoznaje zwyczaje lokalne, tradycyjne elementy kultury i języka oraz w miarę możliwości zachowuje je. </w:t>
            </w:r>
          </w:p>
          <w:p w14:paraId="2D59BD54" w14:textId="5C8181B2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</w:t>
            </w:r>
            <w:r w:rsidR="00472E74" w:rsidRPr="007A26DE">
              <w:rPr>
                <w:color w:val="auto"/>
                <w:sz w:val="22"/>
                <w:szCs w:val="22"/>
              </w:rPr>
              <w:t>Po ukierunkowaniu wyjaśnia</w:t>
            </w:r>
            <w:r w:rsidRPr="007A26DE">
              <w:rPr>
                <w:color w:val="auto"/>
                <w:sz w:val="22"/>
                <w:szCs w:val="22"/>
              </w:rPr>
              <w:t xml:space="preserve"> praw</w:t>
            </w:r>
            <w:r w:rsidR="00472E74" w:rsidRPr="007A26DE">
              <w:rPr>
                <w:color w:val="auto"/>
                <w:sz w:val="22"/>
                <w:szCs w:val="22"/>
              </w:rPr>
              <w:t>a</w:t>
            </w:r>
            <w:r w:rsidRPr="007A26DE">
              <w:rPr>
                <w:color w:val="auto"/>
                <w:sz w:val="22"/>
                <w:szCs w:val="22"/>
              </w:rPr>
              <w:t xml:space="preserve"> i obowiązk</w:t>
            </w:r>
            <w:r w:rsidR="00472E74" w:rsidRPr="007A26DE">
              <w:rPr>
                <w:color w:val="auto"/>
                <w:sz w:val="22"/>
                <w:szCs w:val="22"/>
              </w:rPr>
              <w:t>i</w:t>
            </w:r>
            <w:r w:rsidRPr="007A26DE">
              <w:rPr>
                <w:color w:val="auto"/>
                <w:sz w:val="22"/>
                <w:szCs w:val="22"/>
              </w:rPr>
              <w:t xml:space="preserve"> ucznia, podstawow</w:t>
            </w:r>
            <w:r w:rsidR="00472E74" w:rsidRPr="007A26DE">
              <w:rPr>
                <w:color w:val="auto"/>
                <w:sz w:val="22"/>
                <w:szCs w:val="22"/>
              </w:rPr>
              <w:t>e</w:t>
            </w:r>
            <w:r w:rsidRPr="007A26DE">
              <w:rPr>
                <w:color w:val="auto"/>
                <w:sz w:val="22"/>
                <w:szCs w:val="22"/>
              </w:rPr>
              <w:t xml:space="preserve"> praw</w:t>
            </w:r>
            <w:r w:rsidR="00472E74" w:rsidRPr="007A26DE">
              <w:rPr>
                <w:color w:val="auto"/>
                <w:sz w:val="22"/>
                <w:szCs w:val="22"/>
              </w:rPr>
              <w:t>a</w:t>
            </w:r>
            <w:r w:rsidRPr="007A26DE">
              <w:rPr>
                <w:color w:val="auto"/>
                <w:sz w:val="22"/>
                <w:szCs w:val="22"/>
              </w:rPr>
              <w:t xml:space="preserve"> człowieka oraz podstawow</w:t>
            </w:r>
            <w:r w:rsidR="00472E74" w:rsidRPr="007A26DE">
              <w:rPr>
                <w:color w:val="auto"/>
                <w:sz w:val="22"/>
                <w:szCs w:val="22"/>
              </w:rPr>
              <w:t>e</w:t>
            </w:r>
            <w:r w:rsidRPr="007A26DE">
              <w:rPr>
                <w:color w:val="auto"/>
                <w:sz w:val="22"/>
                <w:szCs w:val="22"/>
              </w:rPr>
              <w:t xml:space="preserve"> praw</w:t>
            </w:r>
            <w:r w:rsidR="00472E74" w:rsidRPr="007A26DE">
              <w:rPr>
                <w:color w:val="auto"/>
                <w:sz w:val="22"/>
                <w:szCs w:val="22"/>
              </w:rPr>
              <w:t>a</w:t>
            </w:r>
            <w:r w:rsidRPr="007A26DE">
              <w:rPr>
                <w:color w:val="auto"/>
                <w:sz w:val="22"/>
                <w:szCs w:val="22"/>
              </w:rPr>
              <w:t xml:space="preserve"> i obowiązk</w:t>
            </w:r>
            <w:r w:rsidR="00472E74" w:rsidRPr="007A26DE">
              <w:rPr>
                <w:color w:val="auto"/>
                <w:sz w:val="22"/>
                <w:szCs w:val="22"/>
              </w:rPr>
              <w:t>i</w:t>
            </w:r>
            <w:r w:rsidRPr="007A26DE">
              <w:rPr>
                <w:color w:val="auto"/>
                <w:sz w:val="22"/>
                <w:szCs w:val="22"/>
              </w:rPr>
              <w:t xml:space="preserve"> obywatela. </w:t>
            </w:r>
          </w:p>
          <w:p w14:paraId="66C1105C" w14:textId="06036A79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</w:t>
            </w:r>
            <w:r w:rsidR="00472E74" w:rsidRPr="007A26DE">
              <w:rPr>
                <w:color w:val="auto"/>
                <w:sz w:val="22"/>
                <w:szCs w:val="22"/>
              </w:rPr>
              <w:t>Po ukierunkowaniu</w:t>
            </w:r>
            <w:r w:rsidRPr="007A26DE">
              <w:rPr>
                <w:color w:val="auto"/>
                <w:sz w:val="22"/>
                <w:szCs w:val="22"/>
              </w:rPr>
              <w:t xml:space="preserve"> analizuje podstawowe </w:t>
            </w:r>
            <w:r w:rsidRPr="007A26DE">
              <w:rPr>
                <w:color w:val="auto"/>
                <w:sz w:val="22"/>
                <w:szCs w:val="22"/>
              </w:rPr>
              <w:lastRenderedPageBreak/>
              <w:t xml:space="preserve">różnice między życiem ludzi w przeszłości i obecnie. </w:t>
            </w:r>
          </w:p>
          <w:p w14:paraId="3A070F46" w14:textId="435FE2F1" w:rsidR="000546A0" w:rsidRPr="007A26DE" w:rsidRDefault="004B55FC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7A26DE">
              <w:rPr>
                <w:rFonts w:ascii="Times New Roman" w:hAnsi="Times New Roman"/>
              </w:rPr>
              <w:t xml:space="preserve">- </w:t>
            </w:r>
            <w:r w:rsidR="00472E74" w:rsidRPr="007A26DE">
              <w:rPr>
                <w:rFonts w:ascii="Times New Roman" w:hAnsi="Times New Roman"/>
              </w:rPr>
              <w:t>Wymaga pomocy, by</w:t>
            </w:r>
            <w:r w:rsidRPr="007A26DE">
              <w:rPr>
                <w:rFonts w:ascii="Times New Roman" w:hAnsi="Times New Roman"/>
              </w:rPr>
              <w:t xml:space="preserve"> rozróżni</w:t>
            </w:r>
            <w:r w:rsidR="00472E74" w:rsidRPr="007A26DE">
              <w:rPr>
                <w:rFonts w:ascii="Times New Roman" w:hAnsi="Times New Roman"/>
              </w:rPr>
              <w:t>ć</w:t>
            </w:r>
            <w:r w:rsidRPr="007A26DE">
              <w:rPr>
                <w:rFonts w:ascii="Times New Roman" w:hAnsi="Times New Roman"/>
              </w:rPr>
              <w:t xml:space="preserve"> polskie banknoty i monety.</w:t>
            </w:r>
          </w:p>
        </w:tc>
        <w:tc>
          <w:tcPr>
            <w:tcW w:w="2693" w:type="dxa"/>
          </w:tcPr>
          <w:p w14:paraId="50920F84" w14:textId="262386BD" w:rsidR="00472E74" w:rsidRPr="007A26DE" w:rsidRDefault="00472E74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7A26DE">
              <w:rPr>
                <w:rFonts w:ascii="Times New Roman" w:hAnsi="Times New Roman"/>
                <w:bCs/>
              </w:rPr>
              <w:lastRenderedPageBreak/>
              <w:t xml:space="preserve">- Tylko z pomocą przedstawia podstawowe elementy krajobrazu lokalnego. </w:t>
            </w:r>
          </w:p>
          <w:p w14:paraId="0E6A1E3D" w14:textId="250B203C" w:rsidR="00472E74" w:rsidRPr="007A26DE" w:rsidRDefault="00472E74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bCs/>
                <w:color w:val="auto"/>
                <w:sz w:val="22"/>
                <w:szCs w:val="22"/>
              </w:rPr>
              <w:t>- Tylko z pomocą</w:t>
            </w:r>
            <w:r w:rsidRPr="007A26DE">
              <w:rPr>
                <w:color w:val="auto"/>
                <w:sz w:val="22"/>
                <w:szCs w:val="22"/>
              </w:rPr>
              <w:t xml:space="preserve"> wskazuje na mapie fizycznej Polski </w:t>
            </w:r>
            <w:r w:rsidRPr="007A26DE">
              <w:rPr>
                <w:color w:val="auto"/>
                <w:sz w:val="22"/>
                <w:szCs w:val="22"/>
              </w:rPr>
              <w:lastRenderedPageBreak/>
              <w:t>jej granice, nazwę i położenie stolicy Polski, główne miasta i najdłuższe rzeki oraz położenie swojej miejscowości.</w:t>
            </w:r>
          </w:p>
          <w:p w14:paraId="1816B120" w14:textId="004DA361" w:rsidR="00472E74" w:rsidRPr="007A26DE" w:rsidRDefault="00472E74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Tylko z pomocą rozróżnia i opisuje symbole państwowe Polski: flagę, godło i hymn, stara się zachować z szacunkiem podczas śpiewania lub słuchania hymnu oraz wciągania flagi na maszt. </w:t>
            </w:r>
          </w:p>
          <w:p w14:paraId="3995DD7C" w14:textId="2E6BC082" w:rsidR="00472E74" w:rsidRPr="007A26DE" w:rsidRDefault="00472E74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Tylko z pomocą wskazuje wybrane święta państwowe, rozpoznaje zwyczaje lokalne, tradycyjne elementy kultury i języka. </w:t>
            </w:r>
          </w:p>
          <w:p w14:paraId="455EB51D" w14:textId="013F8C99" w:rsidR="00472E74" w:rsidRPr="007A26DE" w:rsidRDefault="00472E74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Tylko z pomocą wyjaśnia znaczenie praw i obowiązków ucznia, podstawowych praw człowieka oraz podstawowych praw i obowiązków obywatela. </w:t>
            </w:r>
          </w:p>
          <w:p w14:paraId="5D56F5EC" w14:textId="2FCBBB14" w:rsidR="00472E74" w:rsidRPr="007A26DE" w:rsidRDefault="00472E74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Tylko z pomocą analizuje podstawowe różnice </w:t>
            </w:r>
            <w:r w:rsidRPr="007A26DE">
              <w:rPr>
                <w:color w:val="auto"/>
                <w:sz w:val="22"/>
                <w:szCs w:val="22"/>
              </w:rPr>
              <w:lastRenderedPageBreak/>
              <w:t xml:space="preserve">między życiem ludzi w przeszłości i obecnie. </w:t>
            </w:r>
          </w:p>
          <w:p w14:paraId="3BE1BAD6" w14:textId="3F687789" w:rsidR="000546A0" w:rsidRPr="007A26DE" w:rsidRDefault="00472E74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7A26DE">
              <w:rPr>
                <w:rFonts w:ascii="Times New Roman" w:hAnsi="Times New Roman"/>
              </w:rPr>
              <w:t>- Ma problemy z rozróżnieniem polskich banknotów i monet.</w:t>
            </w:r>
          </w:p>
        </w:tc>
      </w:tr>
    </w:tbl>
    <w:p w14:paraId="7549E5F2" w14:textId="77777777" w:rsidR="00556ECD" w:rsidRPr="00E719F9" w:rsidRDefault="00556ECD" w:rsidP="00556ECD">
      <w:pPr>
        <w:rPr>
          <w:rFonts w:ascii="Times New Roman" w:hAnsi="Times New Roman"/>
        </w:rPr>
      </w:pPr>
    </w:p>
    <w:p w14:paraId="430442C5" w14:textId="39276178" w:rsidR="00097F8E" w:rsidRPr="00E719F9" w:rsidRDefault="00097F8E" w:rsidP="00097F8E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ARTYSTYCZNA – PLASTYKA I MUZYKA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2832"/>
        <w:gridCol w:w="2977"/>
        <w:gridCol w:w="2835"/>
        <w:gridCol w:w="2693"/>
      </w:tblGrid>
      <w:tr w:rsidR="00A23C07" w:rsidRPr="00E719F9" w14:paraId="452DF572" w14:textId="77777777" w:rsidTr="00A23C07">
        <w:tc>
          <w:tcPr>
            <w:tcW w:w="2408" w:type="dxa"/>
          </w:tcPr>
          <w:p w14:paraId="4E5852FC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D746178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444DE0B9" w14:textId="64CBFCDA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2" w:type="dxa"/>
          </w:tcPr>
          <w:p w14:paraId="0044D885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6C33155F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3B73E3F1" w14:textId="7EC7C58B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7F42899D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6A64F03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58355A3E" w14:textId="2531ED0D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7F4AF84A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A243826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097FA0AE" w14:textId="5A8B0104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63E21F6F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4DCCF32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4A62A3AD" w14:textId="5605A441" w:rsidR="00A23C07" w:rsidRPr="00E719F9" w:rsidRDefault="00A23C07" w:rsidP="0004381B">
            <w:pPr>
              <w:spacing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097F8E" w:rsidRPr="00E719F9" w14:paraId="5684CEBF" w14:textId="77777777" w:rsidTr="00A23C07">
        <w:tc>
          <w:tcPr>
            <w:tcW w:w="13745" w:type="dxa"/>
            <w:gridSpan w:val="5"/>
          </w:tcPr>
          <w:p w14:paraId="2C2C1CE9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0070C0"/>
              </w:rPr>
            </w:pPr>
          </w:p>
          <w:p w14:paraId="6BB33F00" w14:textId="1D56F61B" w:rsidR="00097F8E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0070C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percepcji i interpretacji dzieł plastycznych – uczeń:</w:t>
            </w:r>
          </w:p>
        </w:tc>
      </w:tr>
      <w:tr w:rsidR="00097F8E" w:rsidRPr="00E719F9" w14:paraId="695FFA88" w14:textId="77777777" w:rsidTr="00A23C07">
        <w:tc>
          <w:tcPr>
            <w:tcW w:w="2408" w:type="dxa"/>
          </w:tcPr>
          <w:p w14:paraId="26729D58" w14:textId="0827DC4C" w:rsidR="00097F8E" w:rsidRPr="004B1DCB" w:rsidRDefault="003D0A03" w:rsidP="007A26DE">
            <w:pPr>
              <w:spacing w:after="120"/>
              <w:rPr>
                <w:rFonts w:ascii="Times New Roman" w:hAnsi="Times New Roman"/>
                <w:color w:val="000000" w:themeColor="text1"/>
              </w:rPr>
            </w:pPr>
            <w:r w:rsidRPr="004B1DCB">
              <w:rPr>
                <w:rFonts w:ascii="Times New Roman" w:hAnsi="Times New Roman"/>
                <w:color w:val="000000" w:themeColor="text1"/>
              </w:rPr>
              <w:t>Samodzieln</w:t>
            </w:r>
            <w:r w:rsidR="00891EAC" w:rsidRPr="004B1DCB">
              <w:rPr>
                <w:rFonts w:ascii="Times New Roman" w:hAnsi="Times New Roman"/>
                <w:color w:val="000000" w:themeColor="text1"/>
              </w:rPr>
              <w:t>i</w:t>
            </w:r>
            <w:r w:rsidRPr="004B1DCB">
              <w:rPr>
                <w:rFonts w:ascii="Times New Roman" w:hAnsi="Times New Roman"/>
                <w:color w:val="000000" w:themeColor="text1"/>
              </w:rPr>
              <w:t xml:space="preserve">e zgłębia wiedzę, wykorzystując </w:t>
            </w:r>
            <w:r w:rsidRPr="004B1DCB">
              <w:rPr>
                <w:rFonts w:ascii="Times New Roman" w:hAnsi="Times New Roman"/>
                <w:color w:val="000000" w:themeColor="text1"/>
              </w:rPr>
              <w:lastRenderedPageBreak/>
              <w:t>materiał rozszerzający, biegle korzysta ze zdobytych wiadomości w różnych sytuacjach, potrafi twórczo rozwiązywać różne problemy dydaktyczne, uczestniczy w konkursach szkolnych i pozaszkolnych oraz doskonale opanował umiejętności ujęte w podstawie programowej, tzn.:</w:t>
            </w:r>
          </w:p>
          <w:p w14:paraId="28369204" w14:textId="0B2E934C" w:rsidR="003D0A03" w:rsidRPr="00E719F9" w:rsidRDefault="00A578D4" w:rsidP="007A26DE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</w:t>
            </w:r>
            <w:r w:rsidR="003D0A03" w:rsidRPr="00E719F9">
              <w:rPr>
                <w:rFonts w:ascii="Times New Roman" w:hAnsi="Times New Roman"/>
              </w:rPr>
              <w:t xml:space="preserve"> </w:t>
            </w:r>
            <w:r w:rsidR="00E41A29" w:rsidRPr="00E719F9">
              <w:rPr>
                <w:rFonts w:ascii="Times New Roman" w:hAnsi="Times New Roman"/>
              </w:rPr>
              <w:t>Samodzielnie i bezbłędnie rozpoznaje podstawowe środki wyrazu plastycznego w oglądanych dziełach, w tym barwę, linię, kształt, fakturę</w:t>
            </w:r>
            <w:r w:rsidR="00710491" w:rsidRPr="00E719F9">
              <w:rPr>
                <w:rFonts w:ascii="Times New Roman" w:hAnsi="Times New Roman"/>
              </w:rPr>
              <w:t>,</w:t>
            </w:r>
            <w:r w:rsidR="00E41A29" w:rsidRPr="00E719F9">
              <w:rPr>
                <w:rFonts w:ascii="Times New Roman" w:hAnsi="Times New Roman"/>
              </w:rPr>
              <w:t xml:space="preserve"> i nazywa emocje wywołane przez dzieło sztuki. </w:t>
            </w:r>
          </w:p>
          <w:p w14:paraId="2899C895" w14:textId="25EBFA7C" w:rsidR="00E41A29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Pr="00E719F9">
              <w:rPr>
                <w:rFonts w:ascii="Times New Roman" w:hAnsi="Times New Roman"/>
                <w:bCs/>
              </w:rPr>
              <w:t xml:space="preserve">Samodzielnie opisuje wybrane dzieła sztuki, w tym obrazy i ilustracje. </w:t>
            </w:r>
          </w:p>
          <w:p w14:paraId="11C6EE9F" w14:textId="49A18464" w:rsidR="002F2D18" w:rsidRPr="00E719F9" w:rsidRDefault="00E41A29" w:rsidP="007A26DE">
            <w:pPr>
              <w:spacing w:after="120"/>
              <w:rPr>
                <w:rFonts w:ascii="Times New Roman" w:hAnsi="Times New Roman"/>
                <w:bCs/>
                <w:color w:val="00B050"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trafnie interpretuje znaczenie wybranych symboli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obecnych w dziele sztuki. </w:t>
            </w:r>
          </w:p>
        </w:tc>
        <w:tc>
          <w:tcPr>
            <w:tcW w:w="2832" w:type="dxa"/>
          </w:tcPr>
          <w:p w14:paraId="49B90AD5" w14:textId="14D582CF" w:rsidR="00E41A29" w:rsidRPr="00E719F9" w:rsidRDefault="00E41A29" w:rsidP="007A26DE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samodzielnie rozpoznaje podstawowe </w:t>
            </w:r>
            <w:r w:rsidRPr="00E719F9">
              <w:rPr>
                <w:rFonts w:ascii="Times New Roman" w:hAnsi="Times New Roman"/>
              </w:rPr>
              <w:lastRenderedPageBreak/>
              <w:t>środki wyrazu plastycznego w oglądanych dziełach, w tym barwę, linię, kształt, fakturę</w:t>
            </w:r>
            <w:r w:rsidR="00710491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nazywa emocje wywołane przez dzieło sztuki. </w:t>
            </w:r>
          </w:p>
          <w:p w14:paraId="5AE16FFC" w14:textId="1E897AF2" w:rsidR="00E41A29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Pr="00E719F9">
              <w:rPr>
                <w:rFonts w:ascii="Times New Roman" w:hAnsi="Times New Roman"/>
                <w:bCs/>
              </w:rPr>
              <w:t xml:space="preserve">Samodzielnie opisuje wybrane dzieła sztuki, w tym obrazy i ilustracje. </w:t>
            </w:r>
          </w:p>
          <w:p w14:paraId="17BD058F" w14:textId="1591F1E3" w:rsidR="00097F8E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i trafnie interpretuje znaczenie wybranych symboli obecnych w dziele sztuki.</w:t>
            </w:r>
          </w:p>
        </w:tc>
        <w:tc>
          <w:tcPr>
            <w:tcW w:w="2977" w:type="dxa"/>
          </w:tcPr>
          <w:p w14:paraId="4EF65B56" w14:textId="5E07FB84" w:rsidR="00E41A29" w:rsidRPr="00E719F9" w:rsidRDefault="00E41A29" w:rsidP="007A26DE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 niewielki</w:t>
            </w:r>
            <w:r w:rsidR="00710491" w:rsidRPr="00E719F9">
              <w:rPr>
                <w:rFonts w:ascii="Times New Roman" w:hAnsi="Times New Roman"/>
              </w:rPr>
              <w:t>m</w:t>
            </w:r>
            <w:r w:rsidRPr="00E719F9">
              <w:rPr>
                <w:rFonts w:ascii="Times New Roman" w:hAnsi="Times New Roman"/>
              </w:rPr>
              <w:t xml:space="preserve"> naprowadzeniu rozpoznaje </w:t>
            </w:r>
            <w:r w:rsidRPr="00E719F9">
              <w:rPr>
                <w:rFonts w:ascii="Times New Roman" w:hAnsi="Times New Roman"/>
              </w:rPr>
              <w:lastRenderedPageBreak/>
              <w:t>podstawowe środki wyrazu plastycznego w oglądanych dziełach, w tym barwę, linię, kształt, fakturę</w:t>
            </w:r>
            <w:r w:rsidR="00710491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nazywa emocje wywołane przez dzieło sztuki. </w:t>
            </w:r>
          </w:p>
          <w:p w14:paraId="5C1ACB7B" w14:textId="5A75D044" w:rsidR="00E41A29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Pr="00E719F9">
              <w:rPr>
                <w:rFonts w:ascii="Times New Roman" w:hAnsi="Times New Roman"/>
                <w:bCs/>
              </w:rPr>
              <w:t xml:space="preserve">Z niewielką pomocą opisuje wybrane dzieła sztuki, w tym obrazy i ilustracje. </w:t>
            </w:r>
          </w:p>
          <w:p w14:paraId="498AF07A" w14:textId="3DE2C34E" w:rsidR="00097F8E" w:rsidRPr="00E719F9" w:rsidRDefault="00E41A29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 niewielką pomocą interpretuje znaczenie wybranych symboli obecnych w dziele sztuki.</w:t>
            </w:r>
          </w:p>
        </w:tc>
        <w:tc>
          <w:tcPr>
            <w:tcW w:w="2835" w:type="dxa"/>
          </w:tcPr>
          <w:p w14:paraId="3F6B6A3E" w14:textId="7348D942" w:rsidR="00E41A29" w:rsidRPr="00E719F9" w:rsidRDefault="00E41A29" w:rsidP="007A26DE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Czasem wymaga pomocy </w:t>
            </w:r>
            <w:r w:rsidR="004E1F5B" w:rsidRPr="00E719F9">
              <w:rPr>
                <w:rFonts w:ascii="Times New Roman" w:hAnsi="Times New Roman"/>
              </w:rPr>
              <w:t>w</w:t>
            </w:r>
            <w:r w:rsidRPr="00E719F9">
              <w:rPr>
                <w:rFonts w:ascii="Times New Roman" w:hAnsi="Times New Roman"/>
              </w:rPr>
              <w:t xml:space="preserve"> rozpoznawaniu </w:t>
            </w:r>
            <w:r w:rsidRPr="00E719F9">
              <w:rPr>
                <w:rFonts w:ascii="Times New Roman" w:hAnsi="Times New Roman"/>
              </w:rPr>
              <w:lastRenderedPageBreak/>
              <w:t>podstawowych środków wyrazu plastycznego w oglądanych dziełach, w tym barw</w:t>
            </w:r>
            <w:r w:rsidR="004B48DA" w:rsidRPr="00E719F9">
              <w:rPr>
                <w:rFonts w:ascii="Times New Roman" w:hAnsi="Times New Roman"/>
              </w:rPr>
              <w:t>y</w:t>
            </w:r>
            <w:r w:rsidRPr="00E719F9">
              <w:rPr>
                <w:rFonts w:ascii="Times New Roman" w:hAnsi="Times New Roman"/>
              </w:rPr>
              <w:t>, lini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>, kształt</w:t>
            </w:r>
            <w:r w:rsidR="004B48DA" w:rsidRPr="00E719F9">
              <w:rPr>
                <w:rFonts w:ascii="Times New Roman" w:hAnsi="Times New Roman"/>
              </w:rPr>
              <w:t>u</w:t>
            </w:r>
            <w:r w:rsidRPr="00E719F9">
              <w:rPr>
                <w:rFonts w:ascii="Times New Roman" w:hAnsi="Times New Roman"/>
              </w:rPr>
              <w:t>, faktur</w:t>
            </w:r>
            <w:r w:rsidR="004B48DA" w:rsidRPr="00E719F9">
              <w:rPr>
                <w:rFonts w:ascii="Times New Roman" w:hAnsi="Times New Roman"/>
              </w:rPr>
              <w:t>y</w:t>
            </w:r>
            <w:r w:rsidR="004E1F5B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</w:t>
            </w:r>
            <w:r w:rsidR="004B48DA" w:rsidRPr="00E719F9">
              <w:rPr>
                <w:rFonts w:ascii="Times New Roman" w:hAnsi="Times New Roman"/>
              </w:rPr>
              <w:t>zwaniu</w:t>
            </w:r>
            <w:r w:rsidRPr="00E719F9">
              <w:rPr>
                <w:rFonts w:ascii="Times New Roman" w:hAnsi="Times New Roman"/>
              </w:rPr>
              <w:t xml:space="preserve"> emocj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 xml:space="preserve"> wywołan</w:t>
            </w:r>
            <w:r w:rsidR="004B48DA" w:rsidRPr="00E719F9">
              <w:rPr>
                <w:rFonts w:ascii="Times New Roman" w:hAnsi="Times New Roman"/>
              </w:rPr>
              <w:t>ych</w:t>
            </w:r>
            <w:r w:rsidRPr="00E719F9">
              <w:rPr>
                <w:rFonts w:ascii="Times New Roman" w:hAnsi="Times New Roman"/>
              </w:rPr>
              <w:t xml:space="preserve"> przez dzieło sztuki. </w:t>
            </w:r>
          </w:p>
          <w:p w14:paraId="16D79D60" w14:textId="43A2183B" w:rsidR="00E41A29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="004B48DA" w:rsidRPr="00E719F9">
              <w:rPr>
                <w:rFonts w:ascii="Times New Roman" w:hAnsi="Times New Roman"/>
                <w:bCs/>
              </w:rPr>
              <w:t>Często w</w:t>
            </w:r>
            <w:r w:rsidRPr="00E719F9">
              <w:rPr>
                <w:rFonts w:ascii="Times New Roman" w:hAnsi="Times New Roman"/>
                <w:bCs/>
              </w:rPr>
              <w:t xml:space="preserve">ymaga pomocy </w:t>
            </w:r>
            <w:r w:rsidR="00072762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opisywaniu wybranych dzieł sztuki, w tym obrazów i ilustracji. </w:t>
            </w:r>
          </w:p>
          <w:p w14:paraId="723854A1" w14:textId="76C6B9B2" w:rsidR="00097F8E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4B48DA" w:rsidRPr="00E719F9">
              <w:rPr>
                <w:rFonts w:ascii="Times New Roman" w:hAnsi="Times New Roman"/>
                <w:bCs/>
              </w:rPr>
              <w:t>Często w</w:t>
            </w:r>
            <w:r w:rsidRPr="00E719F9">
              <w:rPr>
                <w:rFonts w:ascii="Times New Roman" w:hAnsi="Times New Roman"/>
                <w:bCs/>
              </w:rPr>
              <w:t xml:space="preserve">ymaga </w:t>
            </w:r>
            <w:r w:rsidR="004B48DA" w:rsidRPr="00E719F9">
              <w:rPr>
                <w:rFonts w:ascii="Times New Roman" w:hAnsi="Times New Roman"/>
                <w:bCs/>
              </w:rPr>
              <w:t xml:space="preserve">pomocy </w:t>
            </w:r>
            <w:r w:rsidR="00B95561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interpret</w:t>
            </w:r>
            <w:r w:rsidR="004B48DA" w:rsidRPr="00E719F9">
              <w:rPr>
                <w:rFonts w:ascii="Times New Roman" w:hAnsi="Times New Roman"/>
                <w:bCs/>
              </w:rPr>
              <w:t>acji</w:t>
            </w:r>
            <w:r w:rsidRPr="00E719F9">
              <w:rPr>
                <w:rFonts w:ascii="Times New Roman" w:hAnsi="Times New Roman"/>
                <w:bCs/>
              </w:rPr>
              <w:t xml:space="preserve"> znaczeni</w:t>
            </w:r>
            <w:r w:rsidR="004B48DA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 xml:space="preserve"> wybranych symboli obecnych w dziele sztuki.</w:t>
            </w:r>
          </w:p>
        </w:tc>
        <w:tc>
          <w:tcPr>
            <w:tcW w:w="2693" w:type="dxa"/>
          </w:tcPr>
          <w:p w14:paraId="34B480E3" w14:textId="4CC39ECE" w:rsidR="00E41A29" w:rsidRPr="00E719F9" w:rsidRDefault="00E41A29" w:rsidP="007A26DE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Wymaga pomocy </w:t>
            </w:r>
            <w:r w:rsidR="004E1F5B" w:rsidRPr="00E719F9">
              <w:rPr>
                <w:rFonts w:ascii="Times New Roman" w:hAnsi="Times New Roman"/>
              </w:rPr>
              <w:t>w</w:t>
            </w:r>
            <w:r w:rsidRPr="00E719F9">
              <w:rPr>
                <w:rFonts w:ascii="Times New Roman" w:hAnsi="Times New Roman"/>
              </w:rPr>
              <w:t xml:space="preserve"> rozpoznawaniu </w:t>
            </w:r>
            <w:r w:rsidRPr="00E719F9">
              <w:rPr>
                <w:rFonts w:ascii="Times New Roman" w:hAnsi="Times New Roman"/>
              </w:rPr>
              <w:lastRenderedPageBreak/>
              <w:t>podstawowych środków wyrazu plastycznego w oglądanych dziełach, w tym barw</w:t>
            </w:r>
            <w:r w:rsidR="004B48DA" w:rsidRPr="00E719F9">
              <w:rPr>
                <w:rFonts w:ascii="Times New Roman" w:hAnsi="Times New Roman"/>
              </w:rPr>
              <w:t>y</w:t>
            </w:r>
            <w:r w:rsidRPr="00E719F9">
              <w:rPr>
                <w:rFonts w:ascii="Times New Roman" w:hAnsi="Times New Roman"/>
              </w:rPr>
              <w:t>, lini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>, kształt</w:t>
            </w:r>
            <w:r w:rsidR="004B48DA" w:rsidRPr="00E719F9">
              <w:rPr>
                <w:rFonts w:ascii="Times New Roman" w:hAnsi="Times New Roman"/>
              </w:rPr>
              <w:t>u</w:t>
            </w:r>
            <w:r w:rsidRPr="00E719F9">
              <w:rPr>
                <w:rFonts w:ascii="Times New Roman" w:hAnsi="Times New Roman"/>
              </w:rPr>
              <w:t>, faktur</w:t>
            </w:r>
            <w:r w:rsidR="004B48DA" w:rsidRPr="00E719F9">
              <w:rPr>
                <w:rFonts w:ascii="Times New Roman" w:hAnsi="Times New Roman"/>
              </w:rPr>
              <w:t>y</w:t>
            </w:r>
            <w:r w:rsidR="004E1F5B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nazywa</w:t>
            </w:r>
            <w:r w:rsidR="004B48DA" w:rsidRPr="00E719F9">
              <w:rPr>
                <w:rFonts w:ascii="Times New Roman" w:hAnsi="Times New Roman"/>
              </w:rPr>
              <w:t>niu</w:t>
            </w:r>
            <w:r w:rsidRPr="00E719F9">
              <w:rPr>
                <w:rFonts w:ascii="Times New Roman" w:hAnsi="Times New Roman"/>
              </w:rPr>
              <w:t xml:space="preserve"> emocj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 xml:space="preserve"> wywołan</w:t>
            </w:r>
            <w:r w:rsidR="004B48DA" w:rsidRPr="00E719F9">
              <w:rPr>
                <w:rFonts w:ascii="Times New Roman" w:hAnsi="Times New Roman"/>
              </w:rPr>
              <w:t>ych</w:t>
            </w:r>
            <w:r w:rsidRPr="00E719F9">
              <w:rPr>
                <w:rFonts w:ascii="Times New Roman" w:hAnsi="Times New Roman"/>
              </w:rPr>
              <w:t xml:space="preserve"> przez dzieło sztuki. </w:t>
            </w:r>
          </w:p>
          <w:p w14:paraId="0BC16294" w14:textId="5964F6C1" w:rsidR="00E41A29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Pr="00E719F9">
              <w:rPr>
                <w:rFonts w:ascii="Times New Roman" w:hAnsi="Times New Roman"/>
                <w:bCs/>
              </w:rPr>
              <w:t xml:space="preserve">Wymaga pomocy </w:t>
            </w:r>
            <w:r w:rsidR="00072762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opisywaniu wybranych dzieł sztuki, w tym obrazów i ilustracji. </w:t>
            </w:r>
          </w:p>
          <w:p w14:paraId="76139C4C" w14:textId="14EF80A4" w:rsidR="00097F8E" w:rsidRPr="00E719F9" w:rsidRDefault="00E41A29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naprowadzania, by interpretować znaczenie wybranych symboli obecnych w dziele sztuki</w:t>
            </w:r>
          </w:p>
        </w:tc>
      </w:tr>
      <w:tr w:rsidR="00097F8E" w:rsidRPr="00E719F9" w14:paraId="07A00045" w14:textId="77777777" w:rsidTr="00A23C07">
        <w:tc>
          <w:tcPr>
            <w:tcW w:w="13745" w:type="dxa"/>
            <w:gridSpan w:val="5"/>
          </w:tcPr>
          <w:p w14:paraId="352D5EBD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09A48571" w14:textId="335DEBD7" w:rsidR="00097F8E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twórczego działania plastycznego – uczeń:</w:t>
            </w:r>
          </w:p>
        </w:tc>
      </w:tr>
      <w:tr w:rsidR="00097F8E" w:rsidRPr="00E719F9" w14:paraId="5A92AF50" w14:textId="77777777" w:rsidTr="00A23C07">
        <w:tc>
          <w:tcPr>
            <w:tcW w:w="2408" w:type="dxa"/>
          </w:tcPr>
          <w:p w14:paraId="11D5E19E" w14:textId="36EF00DF" w:rsidR="00097F8E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kreatywnie stosuje środki wyrazu plastycznego w </w:t>
            </w:r>
            <w:r w:rsidR="005E4E8B" w:rsidRPr="00E719F9">
              <w:rPr>
                <w:rFonts w:ascii="Times New Roman" w:hAnsi="Times New Roman"/>
                <w:bCs/>
              </w:rPr>
              <w:t>działaniach</w:t>
            </w:r>
            <w:r w:rsidRPr="00E719F9">
              <w:rPr>
                <w:rFonts w:ascii="Times New Roman" w:hAnsi="Times New Roman"/>
                <w:bCs/>
              </w:rPr>
              <w:t xml:space="preserve"> twórczych, w tym kontrast barw, rytm, linie. </w:t>
            </w:r>
          </w:p>
          <w:p w14:paraId="14FACB9D" w14:textId="77777777"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Proponuje interesujące i kreatywne prace plastyczne inspirowane motywem, wzorem lub obserwacją zjawisk przyrodniczych.</w:t>
            </w:r>
          </w:p>
          <w:p w14:paraId="063C7E32" w14:textId="64B77A10"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i poprawnie stosuje podstawowe techniki plastyczne, w tym rysunek, malarstwo, kolaż, dobiera odpowiednie narzędzia i materiały do ich realizacji, planuj</w:t>
            </w:r>
            <w:r w:rsidR="00465DF2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etapy tworzenia tej pracy.</w:t>
            </w:r>
          </w:p>
          <w:p w14:paraId="34F456CE" w14:textId="77777777"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Tworzy interesujące kompozycje plastyczne inspirowane różnymi doświadczeniami, emocjami, kontaktem ze sztuką i przyrodą. </w:t>
            </w:r>
          </w:p>
          <w:p w14:paraId="377EAA99" w14:textId="0982938C"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Trafnie wyraża swoje zdanie o rezultatach pracy twórczej własnej i zespołowej. </w:t>
            </w:r>
          </w:p>
        </w:tc>
        <w:tc>
          <w:tcPr>
            <w:tcW w:w="2832" w:type="dxa"/>
          </w:tcPr>
          <w:p w14:paraId="61779002" w14:textId="76730B8B"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D5544B" w:rsidRPr="00E719F9">
              <w:rPr>
                <w:rFonts w:ascii="Times New Roman" w:hAnsi="Times New Roman"/>
                <w:bCs/>
              </w:rPr>
              <w:t>Najczęściej poprawnie</w:t>
            </w:r>
            <w:r w:rsidRPr="00E719F9">
              <w:rPr>
                <w:rFonts w:ascii="Times New Roman" w:hAnsi="Times New Roman"/>
                <w:bCs/>
              </w:rPr>
              <w:t xml:space="preserve"> stosuje środki wyrazu plastycznego w </w:t>
            </w:r>
            <w:r w:rsidR="005E4E8B" w:rsidRPr="00E719F9">
              <w:rPr>
                <w:rFonts w:ascii="Times New Roman" w:hAnsi="Times New Roman"/>
                <w:bCs/>
              </w:rPr>
              <w:t xml:space="preserve">działaniach </w:t>
            </w:r>
            <w:r w:rsidRPr="00E719F9">
              <w:rPr>
                <w:rFonts w:ascii="Times New Roman" w:hAnsi="Times New Roman"/>
                <w:bCs/>
              </w:rPr>
              <w:t xml:space="preserve">twórczych, w tym kontrast barw, rytm, linie. </w:t>
            </w:r>
          </w:p>
          <w:p w14:paraId="42DC90CA" w14:textId="456BB1F8"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D5544B" w:rsidRPr="00E719F9">
              <w:rPr>
                <w:rFonts w:ascii="Times New Roman" w:hAnsi="Times New Roman"/>
                <w:bCs/>
              </w:rPr>
              <w:t>Najczęściej wykonuje interesujące</w:t>
            </w:r>
            <w:r w:rsidRPr="00E719F9">
              <w:rPr>
                <w:rFonts w:ascii="Times New Roman" w:hAnsi="Times New Roman"/>
                <w:bCs/>
              </w:rPr>
              <w:t xml:space="preserve"> prace plastyczne inspirowane motywem, wzorem lub obserwacją zjawisk przyrodniczych.</w:t>
            </w:r>
          </w:p>
          <w:p w14:paraId="22AB7D16" w14:textId="1702B1BA"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D5544B" w:rsidRPr="00E719F9">
              <w:rPr>
                <w:rFonts w:ascii="Times New Roman" w:hAnsi="Times New Roman"/>
                <w:bCs/>
              </w:rPr>
              <w:t>Najczęściej</w:t>
            </w:r>
            <w:r w:rsidRPr="00E719F9">
              <w:rPr>
                <w:rFonts w:ascii="Times New Roman" w:hAnsi="Times New Roman"/>
                <w:bCs/>
              </w:rPr>
              <w:t xml:space="preserve"> poprawnie stosuje podstawowe techniki plastyczne, w tym rysunek, malarstwo, kolaż, dobiera odpowiednie narzędzia i materiały do ich realizacji, planuj</w:t>
            </w:r>
            <w:r w:rsidR="00465DF2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etapy tworzenia tej pracy.</w:t>
            </w:r>
          </w:p>
          <w:p w14:paraId="27EA7775" w14:textId="3DDB6180"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Tworzy </w:t>
            </w:r>
            <w:r w:rsidR="00D5544B" w:rsidRPr="00E719F9">
              <w:rPr>
                <w:rFonts w:ascii="Times New Roman" w:hAnsi="Times New Roman"/>
                <w:bCs/>
              </w:rPr>
              <w:t xml:space="preserve">najczęściej </w:t>
            </w:r>
            <w:r w:rsidRPr="00E719F9">
              <w:rPr>
                <w:rFonts w:ascii="Times New Roman" w:hAnsi="Times New Roman"/>
                <w:bCs/>
              </w:rPr>
              <w:t xml:space="preserve">interesujące kompozycje plastyczne inspirowane różnymi doświadczeniami, emocjami, kontaktem ze sztuką i przyrodą. </w:t>
            </w:r>
          </w:p>
          <w:p w14:paraId="11639377" w14:textId="7E997691" w:rsidR="00097F8E" w:rsidRPr="00E719F9" w:rsidRDefault="00E9242A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Najczęściej trafnie wyraża swoje zdanie o rezultatach pracy twórczej własnej i zespołowej.</w:t>
            </w:r>
          </w:p>
        </w:tc>
        <w:tc>
          <w:tcPr>
            <w:tcW w:w="2977" w:type="dxa"/>
          </w:tcPr>
          <w:p w14:paraId="2BC53D88" w14:textId="1CE413D0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Stosuje środki wyrazu plastycznego w </w:t>
            </w:r>
            <w:r w:rsidR="005E4E8B" w:rsidRPr="00E719F9">
              <w:rPr>
                <w:rFonts w:ascii="Times New Roman" w:hAnsi="Times New Roman"/>
                <w:bCs/>
              </w:rPr>
              <w:t xml:space="preserve">działaniach </w:t>
            </w:r>
            <w:r w:rsidRPr="00E719F9">
              <w:rPr>
                <w:rFonts w:ascii="Times New Roman" w:hAnsi="Times New Roman"/>
                <w:bCs/>
              </w:rPr>
              <w:t xml:space="preserve">twórczych, w tym kontrast barw, rytm, linie. </w:t>
            </w:r>
          </w:p>
          <w:p w14:paraId="48D64992" w14:textId="5FAAB223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Wykonuje prace plastyczne inspirowane motywem, wzorem lub obserwacją zjawisk przyrodniczych.</w:t>
            </w:r>
          </w:p>
          <w:p w14:paraId="5FD14499" w14:textId="1A8AA7FE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Stosuje podstawowe techniki plastyczne, w tym rysunek, malarstwo, kolaż, dobiera odpowiednie narzędzia i materiały do ich realizacji, planuj</w:t>
            </w:r>
            <w:r w:rsidR="00465DF2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etapy tworzenia tej pracy.</w:t>
            </w:r>
          </w:p>
          <w:p w14:paraId="7A418442" w14:textId="20B231BB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Tworzy kompozycje plastyczne inspirowane różnymi doświadczeniami, emocjami, kontaktem ze sztuką i przyrodą. </w:t>
            </w:r>
          </w:p>
          <w:p w14:paraId="341CF494" w14:textId="673C0F25" w:rsidR="00097F8E" w:rsidRPr="00E719F9" w:rsidRDefault="00D5544B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Wyraża swoje zdanie o rezultatach pracy twórczej własnej i zespołowej.</w:t>
            </w:r>
          </w:p>
        </w:tc>
        <w:tc>
          <w:tcPr>
            <w:tcW w:w="2835" w:type="dxa"/>
          </w:tcPr>
          <w:p w14:paraId="061DF342" w14:textId="09CD14C1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ukierunkowania i zachęty do zastosowania środków wyrazu, w tym kontrastu barw, rytmu, linii. </w:t>
            </w:r>
          </w:p>
          <w:p w14:paraId="4609E545" w14:textId="6BDEFE33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permanentnej motywacji podczas wykonywania wszelkich prac plastycznych.</w:t>
            </w:r>
          </w:p>
          <w:p w14:paraId="04AD6E0C" w14:textId="07B018FC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zachęty do zastosowania podstawowych technik plastycznych, w tym rysunku, malarstwa, kolażu, stara się dobierać odpowiednie narzędzia i materiały do ich realizacji, nie zawsze planuje etapy tworzenia tej pracy.</w:t>
            </w:r>
          </w:p>
          <w:p w14:paraId="0C637E01" w14:textId="4A1ED874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 podczas tworzenia kompozycji plastycznych inspirowanych różnymi doświadczeniami, emocjami, kontaktem ze sztuką i przyrodą. </w:t>
            </w:r>
          </w:p>
          <w:p w14:paraId="55DF9C05" w14:textId="2CE5A217" w:rsidR="00097F8E" w:rsidRPr="00E719F9" w:rsidRDefault="00D5544B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Niechętnie wyraża swoje zdanie o rezultatach pracy twórczej własnej i zespołowej.</w:t>
            </w:r>
          </w:p>
        </w:tc>
        <w:tc>
          <w:tcPr>
            <w:tcW w:w="2693" w:type="dxa"/>
          </w:tcPr>
          <w:p w14:paraId="0B33BAF6" w14:textId="3B55AEA1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pomocy </w:t>
            </w:r>
            <w:r w:rsidR="00D65028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wykonywaniu wszelkich prac plastycznych. </w:t>
            </w:r>
          </w:p>
          <w:p w14:paraId="5A981ECC" w14:textId="1206808E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trudności z podjęciem wszelkich działań plastycznych.</w:t>
            </w:r>
          </w:p>
          <w:p w14:paraId="3D4F0A5F" w14:textId="20574DA4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0A4D95" w:rsidRPr="00E719F9">
              <w:rPr>
                <w:rFonts w:ascii="Times New Roman" w:hAnsi="Times New Roman"/>
                <w:bCs/>
              </w:rPr>
              <w:t xml:space="preserve">Wykonuje prace plastyczne oparte tylko na </w:t>
            </w:r>
            <w:r w:rsidRPr="00E719F9">
              <w:rPr>
                <w:rFonts w:ascii="Times New Roman" w:hAnsi="Times New Roman"/>
                <w:bCs/>
              </w:rPr>
              <w:t>rysunk</w:t>
            </w:r>
            <w:r w:rsidR="000A4D95" w:rsidRPr="00E719F9">
              <w:rPr>
                <w:rFonts w:ascii="Times New Roman" w:hAnsi="Times New Roman"/>
                <w:bCs/>
              </w:rPr>
              <w:t>u.</w:t>
            </w:r>
          </w:p>
          <w:p w14:paraId="7E7145E0" w14:textId="2370EB4B" w:rsidR="00097F8E" w:rsidRPr="00E719F9" w:rsidRDefault="00D5544B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0A4D95" w:rsidRPr="00E719F9">
              <w:rPr>
                <w:rFonts w:ascii="Times New Roman" w:hAnsi="Times New Roman"/>
                <w:bCs/>
              </w:rPr>
              <w:t>Nie lubi</w:t>
            </w:r>
            <w:r w:rsidRPr="00E719F9">
              <w:rPr>
                <w:rFonts w:ascii="Times New Roman" w:hAnsi="Times New Roman"/>
                <w:bCs/>
              </w:rPr>
              <w:t xml:space="preserve"> wyraża</w:t>
            </w:r>
            <w:r w:rsidR="000A4D95" w:rsidRPr="00E719F9">
              <w:rPr>
                <w:rFonts w:ascii="Times New Roman" w:hAnsi="Times New Roman"/>
                <w:bCs/>
              </w:rPr>
              <w:t>ć</w:t>
            </w:r>
            <w:r w:rsidRPr="00E719F9">
              <w:rPr>
                <w:rFonts w:ascii="Times New Roman" w:hAnsi="Times New Roman"/>
                <w:bCs/>
              </w:rPr>
              <w:t xml:space="preserve"> swoje</w:t>
            </w:r>
            <w:r w:rsidR="000A4D95" w:rsidRPr="00E719F9">
              <w:rPr>
                <w:rFonts w:ascii="Times New Roman" w:hAnsi="Times New Roman"/>
                <w:bCs/>
              </w:rPr>
              <w:t>go</w:t>
            </w:r>
            <w:r w:rsidRPr="00E719F9">
              <w:rPr>
                <w:rFonts w:ascii="Times New Roman" w:hAnsi="Times New Roman"/>
                <w:bCs/>
              </w:rPr>
              <w:t xml:space="preserve"> zdani</w:t>
            </w:r>
            <w:r w:rsidR="000A4D95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 xml:space="preserve"> o rezultatach pracy własnej i zespołowej.</w:t>
            </w:r>
          </w:p>
        </w:tc>
      </w:tr>
      <w:tr w:rsidR="003D0A03" w:rsidRPr="00E719F9" w14:paraId="15BF8614" w14:textId="77777777" w:rsidTr="00A23C07">
        <w:tc>
          <w:tcPr>
            <w:tcW w:w="13745" w:type="dxa"/>
            <w:gridSpan w:val="5"/>
          </w:tcPr>
          <w:p w14:paraId="20E23DAA" w14:textId="77777777"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498BDD8F" w14:textId="5460CE96" w:rsidR="003D0A03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 xml:space="preserve">Osiągnięcia w zakresie kształcenia wrażliwości </w:t>
            </w:r>
            <w:r w:rsidR="00D5544B" w:rsidRPr="00E719F9">
              <w:rPr>
                <w:rFonts w:ascii="Times New Roman" w:hAnsi="Times New Roman"/>
                <w:b/>
                <w:color w:val="4472C4" w:themeColor="accent1"/>
              </w:rPr>
              <w:t>estetycznej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 xml:space="preserve"> – uczeń:</w:t>
            </w:r>
          </w:p>
        </w:tc>
      </w:tr>
      <w:tr w:rsidR="00097F8E" w:rsidRPr="00E719F9" w14:paraId="22E737EB" w14:textId="77777777" w:rsidTr="00A23C07">
        <w:tc>
          <w:tcPr>
            <w:tcW w:w="2408" w:type="dxa"/>
          </w:tcPr>
          <w:p w14:paraId="1F6B9ECC" w14:textId="77777777" w:rsidR="00097F8E" w:rsidRPr="00E719F9" w:rsidRDefault="000E41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9D10B4" w:rsidRPr="00E719F9">
              <w:rPr>
                <w:rFonts w:ascii="Times New Roman" w:hAnsi="Times New Roman"/>
                <w:bCs/>
              </w:rPr>
              <w:t xml:space="preserve">Samodzielnie dostrzega ład i nieład, regularności i nieregularności w otoczeniu. </w:t>
            </w:r>
          </w:p>
          <w:p w14:paraId="271145BA" w14:textId="5499812B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na elementarnym poziomie charakteryzuje estetykę otoczenia. </w:t>
            </w:r>
          </w:p>
          <w:p w14:paraId="1E343F43" w14:textId="6CF6F7CC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porządkuje własne otoczenie i przedmioty codziennego użytku. </w:t>
            </w:r>
          </w:p>
        </w:tc>
        <w:tc>
          <w:tcPr>
            <w:tcW w:w="2832" w:type="dxa"/>
          </w:tcPr>
          <w:p w14:paraId="6D226574" w14:textId="60EE3219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dostrzega ład i nieład, regularności i nieregularności w otoczeniu. </w:t>
            </w:r>
          </w:p>
          <w:p w14:paraId="5B9AF4D9" w14:textId="7263D968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na elementarnym poziomie charakteryzuje estetykę otoczenia. </w:t>
            </w:r>
          </w:p>
          <w:p w14:paraId="556BBD5D" w14:textId="45DC51E7" w:rsidR="00097F8E" w:rsidRPr="00E719F9" w:rsidRDefault="009D10B4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Zazwyczaj chętnie porządkuje własne otoczenie i przedmioty codziennego użytku.</w:t>
            </w:r>
          </w:p>
        </w:tc>
        <w:tc>
          <w:tcPr>
            <w:tcW w:w="2977" w:type="dxa"/>
          </w:tcPr>
          <w:p w14:paraId="303EE090" w14:textId="37DA110F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Czasem wymaga upomnienia, by dostrzec ład i nieład, regularności i nieregularności w otoczeniu. </w:t>
            </w:r>
          </w:p>
          <w:p w14:paraId="7739BF63" w14:textId="42FAF82D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samodzielnie na elementarnym poziomie charakteryzuje estetykę otoczenia. </w:t>
            </w:r>
          </w:p>
          <w:p w14:paraId="214C7254" w14:textId="5F9BA293" w:rsidR="00097F8E" w:rsidRPr="00E719F9" w:rsidRDefault="009D10B4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Zazwyczaj chętnie porządkuje własne otoczenie i przedmioty codziennego użytku.</w:t>
            </w:r>
          </w:p>
        </w:tc>
        <w:tc>
          <w:tcPr>
            <w:tcW w:w="2835" w:type="dxa"/>
          </w:tcPr>
          <w:p w14:paraId="70B8D9F6" w14:textId="0A2D0AF2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ukierunkowania, by dostrzec ład i nieład, regularności i nieregularności w otoczeniu. </w:t>
            </w:r>
          </w:p>
          <w:p w14:paraId="7E8E962B" w14:textId="34B8A6EA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wsparcia i motywacji, by na elementarnym poziomie charakteryzować estetykę otoczenia. </w:t>
            </w:r>
          </w:p>
          <w:p w14:paraId="0CCAB651" w14:textId="1E31B944" w:rsidR="00097F8E" w:rsidRPr="00E719F9" w:rsidRDefault="009D10B4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motywacji, by uporządkować własne otoczenie i przedmioty codziennego użytku.</w:t>
            </w:r>
          </w:p>
        </w:tc>
        <w:tc>
          <w:tcPr>
            <w:tcW w:w="2693" w:type="dxa"/>
          </w:tcPr>
          <w:p w14:paraId="749D192D" w14:textId="3AB0DBEE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Dostrzega ład i nieład, regularności i nieregularności w otoczeniu tylko poprzez ukierunkowanie. </w:t>
            </w:r>
          </w:p>
          <w:p w14:paraId="49DBCB62" w14:textId="22FB2B2D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permanentnej zachęty, by na elementarnym poziomie charakteryzować estetykę otoczenia. </w:t>
            </w:r>
          </w:p>
          <w:p w14:paraId="57C104EF" w14:textId="5DEB631F" w:rsidR="00097F8E" w:rsidRPr="00E719F9" w:rsidRDefault="009D10B4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Ze znaczną pomocą porządkuje własne otoczenie i przedmioty codziennego użytku.</w:t>
            </w:r>
          </w:p>
        </w:tc>
      </w:tr>
      <w:tr w:rsidR="003D0A03" w:rsidRPr="00E719F9" w14:paraId="5C499DA4" w14:textId="77777777" w:rsidTr="00A23C07">
        <w:tc>
          <w:tcPr>
            <w:tcW w:w="13745" w:type="dxa"/>
            <w:gridSpan w:val="5"/>
          </w:tcPr>
          <w:p w14:paraId="020A4268" w14:textId="77777777"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2D060DBC" w14:textId="22646F30" w:rsidR="003D0A03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lastRenderedPageBreak/>
              <w:t>Osiągnięcia w zakresie percepcji i interpretacji muzyki – uczeń:</w:t>
            </w:r>
          </w:p>
        </w:tc>
      </w:tr>
      <w:tr w:rsidR="00097F8E" w:rsidRPr="00E719F9" w14:paraId="2FE5CC84" w14:textId="77777777" w:rsidTr="00A23C07">
        <w:tc>
          <w:tcPr>
            <w:tcW w:w="2408" w:type="dxa"/>
          </w:tcPr>
          <w:p w14:paraId="43757CEB" w14:textId="49E61F4A" w:rsidR="00097F8E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Chętnie słucha utworów muzyki klasycznej, rozrywkowej i tradycyjnej z różnych kultur. </w:t>
            </w:r>
          </w:p>
          <w:p w14:paraId="67856D7A" w14:textId="3B80EB49"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Bezbłędnie określa tempo, dynamikę i nastrój utworów w różnorodny sposób.</w:t>
            </w:r>
          </w:p>
          <w:p w14:paraId="6605E167" w14:textId="3B8FDBCC"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Adekwatnie reaguje ruchem na zmiany tempa, dynamiki, nastroju czy wysokości dźwięku w utworze, identyfikuje i różnicuje dźwięki, rytmy i melodie w zabawach i grach słuchowych.</w:t>
            </w:r>
          </w:p>
          <w:p w14:paraId="7B5ED821" w14:textId="61B98ECB"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Bezbłędnie rozpoznaje w piosence zwrotkę i refren. </w:t>
            </w:r>
          </w:p>
          <w:p w14:paraId="508D0783" w14:textId="3263C5AA" w:rsidR="006721B1" w:rsidRPr="00E719F9" w:rsidRDefault="006721B1" w:rsidP="00A81AC0">
            <w:pPr>
              <w:spacing w:after="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bezbłędnie rozpoznaje i nazywa wybrane instrumenty muzyczne. </w:t>
            </w:r>
          </w:p>
        </w:tc>
        <w:tc>
          <w:tcPr>
            <w:tcW w:w="2832" w:type="dxa"/>
          </w:tcPr>
          <w:p w14:paraId="48BC2185" w14:textId="097FE5B1"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słucha utworów muzyki klasycznej, rozrywkowej i tradycyjnej z różnych kultur. </w:t>
            </w:r>
          </w:p>
          <w:p w14:paraId="745EBAAA" w14:textId="370D53AD"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bezbłędnie określa tempo, dynamikę i nastrój utworów w różnorodny sposób.</w:t>
            </w:r>
          </w:p>
          <w:p w14:paraId="712BF34E" w14:textId="2AAF014F"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Zazwyczaj adekwatnie reaguje ruchem na zmiany tempa, dynamiki, nastroju czy wysokości dźwięku w utworze, identyfikuje i różnicuje dźwięki, rytmy i melodie w zabawach i grach słuchowych.</w:t>
            </w:r>
          </w:p>
          <w:p w14:paraId="3E21F8BD" w14:textId="3FD5BF13"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bezbłędnie rozpoznaje w piosence zwrotkę i refren. </w:t>
            </w:r>
          </w:p>
          <w:p w14:paraId="4D6607DA" w14:textId="385038D0" w:rsidR="00097F8E" w:rsidRPr="00E719F9" w:rsidRDefault="006721B1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Samodzielnie i bezbłędnie rozpoznaje i nazywa wybrane instrumenty muzyczne.</w:t>
            </w:r>
          </w:p>
        </w:tc>
        <w:tc>
          <w:tcPr>
            <w:tcW w:w="2977" w:type="dxa"/>
          </w:tcPr>
          <w:p w14:paraId="6E56310E" w14:textId="00CBF141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słuchać utworów muzyki klasycznej, rozrywkowej i tradycyjnej z różnych kultur. </w:t>
            </w:r>
          </w:p>
          <w:p w14:paraId="7BA4E084" w14:textId="5B8BC661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Po naprowadzeniu określa tempo, dynamikę i nastrój utworów w różnorodny sposób.</w:t>
            </w:r>
          </w:p>
          <w:p w14:paraId="7F4620A9" w14:textId="6400C34C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reagować ruchem na zmiany tempa, dynamiki, nastroju czy wysokości dźwięku w utworze, identyfikować i różnicować dźwięki, rytmy i melodie w zabawach i grach słuchowych.</w:t>
            </w:r>
          </w:p>
          <w:p w14:paraId="405FE536" w14:textId="28F54085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Po naprowadzeniu rozpoznaje w piosence zwrotkę i refren. </w:t>
            </w:r>
          </w:p>
          <w:p w14:paraId="5E48192D" w14:textId="6BB816EF" w:rsidR="00097F8E" w:rsidRPr="00E719F9" w:rsidRDefault="000A1E9F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Po naprowadzeniu rozpoznaje i nazywa wybrane instrumenty muzyczne.</w:t>
            </w:r>
          </w:p>
        </w:tc>
        <w:tc>
          <w:tcPr>
            <w:tcW w:w="2835" w:type="dxa"/>
          </w:tcPr>
          <w:p w14:paraId="1054B63A" w14:textId="4A440FE1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zachęty, by słuchać utworów muzyki klasycznej, rozrywkowej i tradycyjnej z różnych kultur. </w:t>
            </w:r>
          </w:p>
          <w:p w14:paraId="1CDF9C06" w14:textId="518FA138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 pomocą określa tempo, dynamikę i nastrój utworów w różnorodny sposób.</w:t>
            </w:r>
          </w:p>
          <w:p w14:paraId="49715A8F" w14:textId="52B51268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zachęty, by reagować ruchem na zmiany tempa, dynamiki, nastroju czy wysokości dźwięku w utworze, identyfikować i różnicować dźwięki, rytmy i melodie w zabawach i grach słuchowych.</w:t>
            </w:r>
          </w:p>
          <w:p w14:paraId="1CAC0BA0" w14:textId="4313DF29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 pomocą rozpoznaje w piosence zwrotkę i refren. </w:t>
            </w:r>
          </w:p>
          <w:p w14:paraId="0EFAAB2B" w14:textId="43FDBB48" w:rsidR="00097F8E" w:rsidRPr="00E719F9" w:rsidRDefault="000A1E9F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 pomocą rozpoznaje i nazywa wybrane instrumenty muzyczne.</w:t>
            </w:r>
          </w:p>
        </w:tc>
        <w:tc>
          <w:tcPr>
            <w:tcW w:w="2693" w:type="dxa"/>
          </w:tcPr>
          <w:p w14:paraId="78069251" w14:textId="3D1C1020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Niechętnie słucha utworów muzyki klasycznej, rozrywkowej i tradycyjnej z różnych kultur. </w:t>
            </w:r>
          </w:p>
          <w:p w14:paraId="2F283379" w14:textId="0690CE22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problem z określeniem temp</w:t>
            </w:r>
            <w:r w:rsidR="00576B56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>, dynamiki i nastroju utworów.</w:t>
            </w:r>
          </w:p>
          <w:p w14:paraId="344B8126" w14:textId="6E02A578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Niechętnie reaguje ruchem na zmiany tempa, dynamiki, nastroju czy wysokości dźwięku w utworze w zabawach i grach słuchowych.</w:t>
            </w:r>
          </w:p>
          <w:p w14:paraId="4FA660A0" w14:textId="262C4AB8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problem z rozpoznaniem w piosence zwrotki i refrenu. </w:t>
            </w:r>
          </w:p>
          <w:p w14:paraId="41853F9A" w14:textId="2B1F2653" w:rsidR="00097F8E" w:rsidRPr="00E719F9" w:rsidRDefault="000A1E9F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Ma problem z rozpoznaniem i nazwaniem wybranych instrumentów muzycznych.</w:t>
            </w:r>
          </w:p>
        </w:tc>
      </w:tr>
      <w:tr w:rsidR="00FE0604" w:rsidRPr="00E719F9" w14:paraId="13E7384C" w14:textId="77777777" w:rsidTr="00A23C07">
        <w:tc>
          <w:tcPr>
            <w:tcW w:w="13745" w:type="dxa"/>
            <w:gridSpan w:val="5"/>
          </w:tcPr>
          <w:p w14:paraId="133A1E4C" w14:textId="77777777"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612CEF5A" w14:textId="5EA24B93" w:rsidR="00FE0604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lastRenderedPageBreak/>
              <w:t>Osiągnięcia w zakresie aktywności muzycznej: śpiewu, ruchu i grze na instrumentach– uczeń:</w:t>
            </w:r>
          </w:p>
        </w:tc>
      </w:tr>
      <w:tr w:rsidR="00FE0604" w:rsidRPr="00E719F9" w14:paraId="032342A8" w14:textId="77777777" w:rsidTr="00A23C07">
        <w:tc>
          <w:tcPr>
            <w:tcW w:w="2408" w:type="dxa"/>
          </w:tcPr>
          <w:p w14:paraId="021FC577" w14:textId="2F9FD7C0" w:rsidR="00FE0604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Chętnie śpiewa piosenki dziecięce, ludowe i okolicznościowe oraz hymn państwowy. </w:t>
            </w:r>
          </w:p>
          <w:p w14:paraId="35BDF084" w14:textId="48E719CF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uczestniczy w zabawach głosowych i ćwiczeniach emisyjnych.</w:t>
            </w:r>
          </w:p>
          <w:p w14:paraId="7DAFA46F" w14:textId="3770E73F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gra na instrumentach melodycznych i niemelodycznych zgodnie z prostym zapisem graficznym. </w:t>
            </w:r>
          </w:p>
          <w:p w14:paraId="78B67D0C" w14:textId="55A2A2BD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uczestniczy w zabawach muzyczno-ruchowych i tańcach integracyjnych.</w:t>
            </w:r>
          </w:p>
          <w:p w14:paraId="4191F20D" w14:textId="5BADC5B2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poprawnie odczytuje, używając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tataizacji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lub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gestodźwięków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, proste schematy rytmiczne z różnych zapisów. </w:t>
            </w:r>
          </w:p>
          <w:p w14:paraId="664A450D" w14:textId="50493D51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zgodnie współpracuje z innymi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podczas zespołowego muzykowania. </w:t>
            </w:r>
          </w:p>
        </w:tc>
        <w:tc>
          <w:tcPr>
            <w:tcW w:w="2832" w:type="dxa"/>
          </w:tcPr>
          <w:p w14:paraId="24FBCDD9" w14:textId="32D6BE25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Zazwyczaj chętnie śpiewa piosenki dziecięce, ludowe i okolicznościowe oraz hymn państwowy. </w:t>
            </w:r>
          </w:p>
          <w:p w14:paraId="6B14CD2E" w14:textId="330E53ED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Zazwyczaj chętnie uczestniczy w zabawach głosowych i ćwiczeniach emisyjnych.</w:t>
            </w:r>
          </w:p>
          <w:p w14:paraId="18104544" w14:textId="60ADC010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chętnie gra na instrumentach melodycznych i niemelodycznych zgodnie z prostym zapisem graficznym. </w:t>
            </w:r>
          </w:p>
          <w:p w14:paraId="433DF661" w14:textId="44310903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Zazwyczaj chętnie uczestniczy w zabawach muzyczno-ruchowych i tańcach integracyjnych.</w:t>
            </w:r>
          </w:p>
          <w:p w14:paraId="3B21B550" w14:textId="380FBD18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1A3BDD" w:rsidRPr="00E719F9">
              <w:rPr>
                <w:rFonts w:ascii="Times New Roman" w:hAnsi="Times New Roman"/>
                <w:bCs/>
              </w:rPr>
              <w:t>Zazwyczaj</w:t>
            </w:r>
            <w:r w:rsidRPr="00E719F9">
              <w:rPr>
                <w:rFonts w:ascii="Times New Roman" w:hAnsi="Times New Roman"/>
                <w:bCs/>
              </w:rPr>
              <w:t xml:space="preserve"> poprawnie odczytuje, używając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tataizacji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lub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gestodźwięków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, proste schematy rytmiczne z różnych zapisów. </w:t>
            </w:r>
          </w:p>
          <w:p w14:paraId="4A47EE7F" w14:textId="24C2201F" w:rsidR="00FE0604" w:rsidRPr="00E719F9" w:rsidRDefault="005A5041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zgodnie współpracuje z innymi podczas zespołowego muzykowania.</w:t>
            </w:r>
          </w:p>
        </w:tc>
        <w:tc>
          <w:tcPr>
            <w:tcW w:w="2977" w:type="dxa"/>
          </w:tcPr>
          <w:p w14:paraId="2E17D720" w14:textId="29530835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czasem zachęty do śpiewania piosenek dziecięcych, ludowych i okolicznościowych oraz hymnu państwowego. </w:t>
            </w:r>
          </w:p>
          <w:p w14:paraId="63A4B96B" w14:textId="3B1A258D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czasem zachęty, by uczestniczyć w zabawach głosowych i ćwiczeniach emisyjnych.</w:t>
            </w:r>
          </w:p>
          <w:p w14:paraId="416A330F" w14:textId="09BB2E5A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czasem zachęty do gry na instrumentach melodycznych i niemelodycznych zgodnie z prostym zapisem graficznym. </w:t>
            </w:r>
          </w:p>
          <w:p w14:paraId="2235A396" w14:textId="1411DAF5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czasem zachęty do uczestnictwa w zabawach muzyczno-ruchowych i tańcach integracyjnych.</w:t>
            </w:r>
          </w:p>
          <w:p w14:paraId="7ED182DC" w14:textId="7AFEC5CD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1A3BDD" w:rsidRPr="00E719F9">
              <w:rPr>
                <w:rFonts w:ascii="Times New Roman" w:hAnsi="Times New Roman"/>
                <w:bCs/>
              </w:rPr>
              <w:t>Najczęściej</w:t>
            </w:r>
            <w:r w:rsidRPr="00E719F9">
              <w:rPr>
                <w:rFonts w:ascii="Times New Roman" w:hAnsi="Times New Roman"/>
                <w:bCs/>
              </w:rPr>
              <w:t xml:space="preserve"> poprawnie odczytuje, używając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tataizacji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lub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gestodźwięków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, proste schematy rytmiczne z różnych zapisów. </w:t>
            </w:r>
          </w:p>
          <w:p w14:paraId="449551C2" w14:textId="6B35EBF4" w:rsidR="00FE0604" w:rsidRPr="00E719F9" w:rsidRDefault="005A5041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1A3BDD" w:rsidRPr="00E719F9">
              <w:rPr>
                <w:rFonts w:ascii="Times New Roman" w:hAnsi="Times New Roman"/>
                <w:bCs/>
              </w:rPr>
              <w:t xml:space="preserve">Czasem wymaga wsparcia </w:t>
            </w:r>
            <w:r w:rsidR="00B850B5" w:rsidRPr="00E719F9">
              <w:rPr>
                <w:rFonts w:ascii="Times New Roman" w:hAnsi="Times New Roman"/>
                <w:bCs/>
              </w:rPr>
              <w:t>we</w:t>
            </w:r>
            <w:r w:rsidRPr="00E719F9">
              <w:rPr>
                <w:rFonts w:ascii="Times New Roman" w:hAnsi="Times New Roman"/>
                <w:bCs/>
              </w:rPr>
              <w:t xml:space="preserve"> współprac</w:t>
            </w:r>
            <w:r w:rsidR="001A3BDD" w:rsidRPr="00E719F9">
              <w:rPr>
                <w:rFonts w:ascii="Times New Roman" w:hAnsi="Times New Roman"/>
                <w:bCs/>
              </w:rPr>
              <w:t>y</w:t>
            </w:r>
            <w:r w:rsidRPr="00E719F9">
              <w:rPr>
                <w:rFonts w:ascii="Times New Roman" w:hAnsi="Times New Roman"/>
                <w:bCs/>
              </w:rPr>
              <w:t xml:space="preserve"> z innymi </w:t>
            </w:r>
            <w:r w:rsidR="001A3BDD" w:rsidRPr="00E719F9">
              <w:rPr>
                <w:rFonts w:ascii="Times New Roman" w:hAnsi="Times New Roman"/>
                <w:bCs/>
              </w:rPr>
              <w:t>i</w:t>
            </w:r>
            <w:r w:rsidRPr="00E719F9">
              <w:rPr>
                <w:rFonts w:ascii="Times New Roman" w:hAnsi="Times New Roman"/>
                <w:bCs/>
              </w:rPr>
              <w:t xml:space="preserve"> zespołowego muzykowania.</w:t>
            </w:r>
          </w:p>
        </w:tc>
        <w:tc>
          <w:tcPr>
            <w:tcW w:w="2835" w:type="dxa"/>
          </w:tcPr>
          <w:p w14:paraId="4790ADE4" w14:textId="3C6D4356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wymaga zachęty do śpiewania piosenek dziecięcych, ludowych i okolicznościowych oraz hymnu państwowego. </w:t>
            </w:r>
          </w:p>
          <w:p w14:paraId="146BD19B" w14:textId="1F313440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Często wymaga zachęty do uczestni</w:t>
            </w:r>
            <w:r w:rsidR="00225F04" w:rsidRPr="00E719F9">
              <w:rPr>
                <w:rFonts w:ascii="Times New Roman" w:hAnsi="Times New Roman"/>
                <w:bCs/>
              </w:rPr>
              <w:t>czeni</w:t>
            </w:r>
            <w:r w:rsidRPr="00E719F9">
              <w:rPr>
                <w:rFonts w:ascii="Times New Roman" w:hAnsi="Times New Roman"/>
                <w:bCs/>
              </w:rPr>
              <w:t>a w zabawach głosowych i ćwiczeniach emisyjnych.</w:t>
            </w:r>
          </w:p>
          <w:p w14:paraId="0754EF9E" w14:textId="57DF868C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wymaga zachęty do gry na instrumentach melodycznych i niemelodycznych zgodnie z prostym zapisem graficznym. </w:t>
            </w:r>
          </w:p>
          <w:p w14:paraId="60793EBD" w14:textId="72E9927F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Często wymaga zachęty, by uczestniczyć w zabawach muzyczno-ruchowych i tańcach integracyjnych.</w:t>
            </w:r>
          </w:p>
          <w:p w14:paraId="2668B74C" w14:textId="639DEAC7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C13ACC" w:rsidRPr="00C13ACC">
              <w:rPr>
                <w:rFonts w:ascii="Times New Roman" w:hAnsi="Times New Roman"/>
                <w:bCs/>
              </w:rPr>
              <w:t xml:space="preserve">Wymaga pomocy w odczytywaniu prostych schematów rytmicznych z różnych zapisów za pomocą </w:t>
            </w:r>
            <w:proofErr w:type="spellStart"/>
            <w:r w:rsidR="00C13ACC" w:rsidRPr="00C13ACC">
              <w:rPr>
                <w:rFonts w:ascii="Times New Roman" w:hAnsi="Times New Roman"/>
                <w:bCs/>
              </w:rPr>
              <w:t>tataizacji</w:t>
            </w:r>
            <w:proofErr w:type="spellEnd"/>
            <w:r w:rsidR="00C13ACC" w:rsidRPr="00C13ACC">
              <w:rPr>
                <w:rFonts w:ascii="Times New Roman" w:hAnsi="Times New Roman"/>
                <w:bCs/>
              </w:rPr>
              <w:t xml:space="preserve"> lub </w:t>
            </w:r>
            <w:proofErr w:type="spellStart"/>
            <w:r w:rsidR="00C13ACC" w:rsidRPr="00C13ACC">
              <w:rPr>
                <w:rFonts w:ascii="Times New Roman" w:hAnsi="Times New Roman"/>
                <w:bCs/>
              </w:rPr>
              <w:t>gestodźwięków</w:t>
            </w:r>
            <w:proofErr w:type="spellEnd"/>
            <w:r w:rsidR="00C13ACC" w:rsidRPr="00C13ACC">
              <w:rPr>
                <w:rFonts w:ascii="Times New Roman" w:hAnsi="Times New Roman"/>
                <w:bCs/>
              </w:rPr>
              <w:t>.</w:t>
            </w:r>
          </w:p>
          <w:p w14:paraId="2F6E4E3A" w14:textId="4A6D60D3" w:rsidR="00FE0604" w:rsidRPr="00E719F9" w:rsidRDefault="001A3BDD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przypominania, by zgodnie współpracować z </w:t>
            </w:r>
            <w:r w:rsidRPr="00E719F9">
              <w:rPr>
                <w:rFonts w:ascii="Times New Roman" w:hAnsi="Times New Roman"/>
                <w:bCs/>
              </w:rPr>
              <w:lastRenderedPageBreak/>
              <w:t>innymi podczas zespołowego muzykowania.</w:t>
            </w:r>
          </w:p>
        </w:tc>
        <w:tc>
          <w:tcPr>
            <w:tcW w:w="2693" w:type="dxa"/>
          </w:tcPr>
          <w:p w14:paraId="612866BA" w14:textId="440B0DBA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Niechętnie śpiewa piosenki dziecięce, ludowe i okolicznościowe oraz hymn państwowy. </w:t>
            </w:r>
          </w:p>
          <w:p w14:paraId="65F9D2DF" w14:textId="1910D5F2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Niechętnie uczestniczy w zabawach głosowych i ćwiczeniach emisyjnych.</w:t>
            </w:r>
          </w:p>
          <w:p w14:paraId="3C1BA508" w14:textId="198A5EB7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Niechętnie gra na instrumentach melodycznych i niemelodycznych zgodnie z prostym zapisem graficznym. </w:t>
            </w:r>
          </w:p>
          <w:p w14:paraId="0B96EC97" w14:textId="03D4035C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Niechętnie uczestniczy w zabawach muzyczno-ruchowych i tańcach integracyjnych.</w:t>
            </w:r>
          </w:p>
          <w:p w14:paraId="37FF17AD" w14:textId="72B96A66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problem z odczytaniem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tataizacj</w:t>
            </w:r>
            <w:r w:rsidR="00AD5420" w:rsidRPr="00E719F9">
              <w:rPr>
                <w:rFonts w:ascii="Times New Roman" w:hAnsi="Times New Roman"/>
                <w:bCs/>
              </w:rPr>
              <w:t>ą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lub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gestodźwięk</w:t>
            </w:r>
            <w:r w:rsidR="00AD5420" w:rsidRPr="00E719F9">
              <w:rPr>
                <w:rFonts w:ascii="Times New Roman" w:hAnsi="Times New Roman"/>
                <w:bCs/>
              </w:rPr>
              <w:t>ami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prost</w:t>
            </w:r>
            <w:r w:rsidR="00AD5420" w:rsidRPr="00E719F9">
              <w:rPr>
                <w:rFonts w:ascii="Times New Roman" w:hAnsi="Times New Roman"/>
                <w:bCs/>
              </w:rPr>
              <w:t>ych</w:t>
            </w:r>
            <w:r w:rsidRPr="00E719F9">
              <w:rPr>
                <w:rFonts w:ascii="Times New Roman" w:hAnsi="Times New Roman"/>
                <w:bCs/>
              </w:rPr>
              <w:t xml:space="preserve"> schemat</w:t>
            </w:r>
            <w:r w:rsidR="00AD5420" w:rsidRPr="00E719F9">
              <w:rPr>
                <w:rFonts w:ascii="Times New Roman" w:hAnsi="Times New Roman"/>
                <w:bCs/>
              </w:rPr>
              <w:t>ów</w:t>
            </w:r>
            <w:r w:rsidRPr="00E719F9">
              <w:rPr>
                <w:rFonts w:ascii="Times New Roman" w:hAnsi="Times New Roman"/>
                <w:bCs/>
              </w:rPr>
              <w:t xml:space="preserve"> rytmiczn</w:t>
            </w:r>
            <w:r w:rsidR="00AD5420" w:rsidRPr="00E719F9">
              <w:rPr>
                <w:rFonts w:ascii="Times New Roman" w:hAnsi="Times New Roman"/>
                <w:bCs/>
              </w:rPr>
              <w:t>ych</w:t>
            </w:r>
            <w:r w:rsidRPr="00E719F9">
              <w:rPr>
                <w:rFonts w:ascii="Times New Roman" w:hAnsi="Times New Roman"/>
                <w:bCs/>
              </w:rPr>
              <w:t xml:space="preserve">. </w:t>
            </w:r>
          </w:p>
          <w:p w14:paraId="35BBDD3D" w14:textId="4D7F7FD3" w:rsidR="00FE0604" w:rsidRPr="00E719F9" w:rsidRDefault="001A3BDD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AD5420" w:rsidRPr="00E719F9">
              <w:rPr>
                <w:rFonts w:ascii="Times New Roman" w:hAnsi="Times New Roman"/>
                <w:bCs/>
              </w:rPr>
              <w:t>Ma problem ze</w:t>
            </w:r>
            <w:r w:rsidRPr="00E719F9">
              <w:rPr>
                <w:rFonts w:ascii="Times New Roman" w:hAnsi="Times New Roman"/>
                <w:bCs/>
              </w:rPr>
              <w:t xml:space="preserve"> zgodn</w:t>
            </w:r>
            <w:r w:rsidR="00AD5420" w:rsidRPr="00E719F9">
              <w:rPr>
                <w:rFonts w:ascii="Times New Roman" w:hAnsi="Times New Roman"/>
                <w:bCs/>
              </w:rPr>
              <w:t>ą</w:t>
            </w:r>
            <w:r w:rsidRPr="00E719F9">
              <w:rPr>
                <w:rFonts w:ascii="Times New Roman" w:hAnsi="Times New Roman"/>
                <w:bCs/>
              </w:rPr>
              <w:t xml:space="preserve"> współprac</w:t>
            </w:r>
            <w:r w:rsidR="00AD5420" w:rsidRPr="00E719F9">
              <w:rPr>
                <w:rFonts w:ascii="Times New Roman" w:hAnsi="Times New Roman"/>
                <w:bCs/>
              </w:rPr>
              <w:t>ą</w:t>
            </w:r>
            <w:r w:rsidRPr="00E719F9">
              <w:rPr>
                <w:rFonts w:ascii="Times New Roman" w:hAnsi="Times New Roman"/>
                <w:bCs/>
              </w:rPr>
              <w:t xml:space="preserve"> z innymi podczas zespołowego muzykowania.</w:t>
            </w:r>
          </w:p>
        </w:tc>
      </w:tr>
      <w:tr w:rsidR="00FE0604" w:rsidRPr="00E719F9" w14:paraId="66E1A0D3" w14:textId="77777777" w:rsidTr="00A23C07">
        <w:tc>
          <w:tcPr>
            <w:tcW w:w="13745" w:type="dxa"/>
            <w:gridSpan w:val="5"/>
          </w:tcPr>
          <w:p w14:paraId="6CD35AB1" w14:textId="77777777"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5548DA0A" w14:textId="37A91690" w:rsidR="00FE0604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twórczego działania muzycznego – uczeń:</w:t>
            </w:r>
          </w:p>
        </w:tc>
      </w:tr>
      <w:tr w:rsidR="00FE0604" w:rsidRPr="00E719F9" w14:paraId="463CF9DB" w14:textId="77777777" w:rsidTr="00A23C07">
        <w:tc>
          <w:tcPr>
            <w:tcW w:w="2408" w:type="dxa"/>
          </w:tcPr>
          <w:p w14:paraId="44553653" w14:textId="77777777" w:rsidR="00FE0604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wykorzystuje dźwięk, ruch i rytm do wyrażania emocji. </w:t>
            </w:r>
          </w:p>
          <w:p w14:paraId="196035AF" w14:textId="35561F62"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wykorzystuje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zabaw</w:t>
            </w:r>
            <w:r w:rsidR="00333EFC" w:rsidRPr="00E719F9">
              <w:rPr>
                <w:rFonts w:ascii="Times New Roman" w:hAnsi="Times New Roman"/>
                <w:bCs/>
              </w:rPr>
              <w:t>ach</w:t>
            </w:r>
            <w:r w:rsidRPr="00E719F9">
              <w:rPr>
                <w:rFonts w:ascii="Times New Roman" w:hAnsi="Times New Roman"/>
                <w:bCs/>
              </w:rPr>
              <w:t xml:space="preserve"> muzycznych. </w:t>
            </w:r>
          </w:p>
          <w:p w14:paraId="1BC630E2" w14:textId="77777777"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wykonuje improwizacje instrumentalne i ruchowe.</w:t>
            </w:r>
          </w:p>
          <w:p w14:paraId="7B84803E" w14:textId="77777777"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tworzy ruchowe improwizacje do muzyki instrumentalnej. </w:t>
            </w:r>
          </w:p>
          <w:p w14:paraId="67BB837C" w14:textId="6720B814"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tworzy i wykonuje proste akompaniamenty do wybranych utworów muzycznych. </w:t>
            </w:r>
          </w:p>
        </w:tc>
        <w:tc>
          <w:tcPr>
            <w:tcW w:w="2832" w:type="dxa"/>
          </w:tcPr>
          <w:p w14:paraId="428F0E11" w14:textId="610DA560"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wykorzystuje dźwięk, ruch i rytm do wyrażania emocji. </w:t>
            </w:r>
          </w:p>
          <w:p w14:paraId="051B883B" w14:textId="75C055E3"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wykorzystuje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14:paraId="0C46020C" w14:textId="036CB7CC"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chętnie wykonuje improwizacje instrumentalne i ruchowe.</w:t>
            </w:r>
          </w:p>
          <w:p w14:paraId="74C94C31" w14:textId="6E4D8428"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tworzy ruchowe improwizacje do muzyki instrumentalnej. </w:t>
            </w:r>
          </w:p>
          <w:p w14:paraId="1FB02728" w14:textId="36E5F8E0" w:rsidR="00FE0604" w:rsidRPr="00E719F9" w:rsidRDefault="0012250F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chętnie tworzy i wykonuje proste akompaniamenty do wybranych utworów muzycznych.</w:t>
            </w:r>
          </w:p>
        </w:tc>
        <w:tc>
          <w:tcPr>
            <w:tcW w:w="2977" w:type="dxa"/>
          </w:tcPr>
          <w:p w14:paraId="0F2345F4" w14:textId="69848207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wykorzystać dźwięk, ruch i rytm do wyrażania emocji. </w:t>
            </w:r>
          </w:p>
          <w:p w14:paraId="573F5437" w14:textId="05BADDBA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wykorzyst</w:t>
            </w:r>
            <w:r w:rsidR="00333EFC" w:rsidRPr="00E719F9">
              <w:rPr>
                <w:rFonts w:ascii="Times New Roman" w:hAnsi="Times New Roman"/>
                <w:bCs/>
              </w:rPr>
              <w:t>yw</w:t>
            </w:r>
            <w:r w:rsidRPr="00E719F9">
              <w:rPr>
                <w:rFonts w:ascii="Times New Roman" w:hAnsi="Times New Roman"/>
                <w:bCs/>
              </w:rPr>
              <w:t xml:space="preserve">ać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14:paraId="338EB320" w14:textId="314FD52D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wykonywać improwizacje instrumentalne i ruchowe.</w:t>
            </w:r>
          </w:p>
          <w:p w14:paraId="047A90BF" w14:textId="518B1E1A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tworzyć ruchowe improwizacje do muzyki instrumentalnej. </w:t>
            </w:r>
          </w:p>
          <w:p w14:paraId="43DAEDB7" w14:textId="5F31B457" w:rsidR="00FE0604" w:rsidRPr="00E719F9" w:rsidRDefault="005C6049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Stara się tworzyć i wykonywać proste akompaniamenty do wybranych utworów muzycznych.</w:t>
            </w:r>
          </w:p>
        </w:tc>
        <w:tc>
          <w:tcPr>
            <w:tcW w:w="2835" w:type="dxa"/>
          </w:tcPr>
          <w:p w14:paraId="10E068DE" w14:textId="7677C07E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zachęty, by wykorzystać dźwięk, ruch i rytm do wyrażania emocji. </w:t>
            </w:r>
          </w:p>
          <w:p w14:paraId="0C23B869" w14:textId="570E4390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zachęty, by wykorzyst</w:t>
            </w:r>
            <w:r w:rsidR="00333EFC" w:rsidRPr="00E719F9">
              <w:rPr>
                <w:rFonts w:ascii="Times New Roman" w:hAnsi="Times New Roman"/>
                <w:bCs/>
              </w:rPr>
              <w:t>yw</w:t>
            </w:r>
            <w:r w:rsidRPr="00E719F9">
              <w:rPr>
                <w:rFonts w:ascii="Times New Roman" w:hAnsi="Times New Roman"/>
                <w:bCs/>
              </w:rPr>
              <w:t xml:space="preserve">ać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14:paraId="51664A9E" w14:textId="7F5CB27A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zachęty, by wykonywać improwizacje instrumentalne i ruchowe.</w:t>
            </w:r>
          </w:p>
          <w:p w14:paraId="5C496B42" w14:textId="6E7A3BAD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tworzyć ruchowe improwizacje do muzyki instrumentalnej. </w:t>
            </w:r>
          </w:p>
          <w:p w14:paraId="40DE6A8F" w14:textId="19B92655" w:rsidR="00FE0604" w:rsidRPr="00E719F9" w:rsidRDefault="005C6049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Stara się tworzyć i wykonywać proste akompaniamenty do wybranych utworów muzycznych.</w:t>
            </w:r>
          </w:p>
        </w:tc>
        <w:tc>
          <w:tcPr>
            <w:tcW w:w="2693" w:type="dxa"/>
          </w:tcPr>
          <w:p w14:paraId="6F00452C" w14:textId="6C22230D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wykorzystuje dźwięku, ruchu i rytmu do wyrażania emocji. </w:t>
            </w:r>
          </w:p>
          <w:p w14:paraId="786A8EF5" w14:textId="63268A3F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Odmawia wykorzystania przedmiotów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14:paraId="0709EDC7" w14:textId="5B28F1D9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Odmawia uczestniczenia w improwizacjach instrumentalnych i ruchowych, w tym do muzyki instrumentalnej.</w:t>
            </w:r>
          </w:p>
          <w:p w14:paraId="2FAACB10" w14:textId="62DF4820" w:rsidR="00FE0604" w:rsidRPr="00E719F9" w:rsidRDefault="005C6049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Odmawia tworzenia i wykonywania prostych akompaniamentów do wybranych utworów muzycznych.</w:t>
            </w:r>
          </w:p>
        </w:tc>
      </w:tr>
      <w:tr w:rsidR="00FE0604" w:rsidRPr="00E719F9" w14:paraId="22E041B6" w14:textId="77777777" w:rsidTr="00A23C07">
        <w:tc>
          <w:tcPr>
            <w:tcW w:w="13745" w:type="dxa"/>
            <w:gridSpan w:val="5"/>
          </w:tcPr>
          <w:p w14:paraId="04EE16A9" w14:textId="77777777" w:rsidR="002F2D18" w:rsidRPr="00E719F9" w:rsidRDefault="002F2D18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41EC575C" w14:textId="43E8BEDA" w:rsidR="00FE0604" w:rsidRPr="00E719F9" w:rsidRDefault="00FE0604" w:rsidP="00520FE4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działań artystycznych – uczeń:</w:t>
            </w:r>
          </w:p>
        </w:tc>
      </w:tr>
      <w:tr w:rsidR="00FE0604" w:rsidRPr="00E719F9" w14:paraId="4001422F" w14:textId="77777777" w:rsidTr="00A23C07">
        <w:tc>
          <w:tcPr>
            <w:tcW w:w="2408" w:type="dxa"/>
          </w:tcPr>
          <w:p w14:paraId="32428CAC" w14:textId="629245BA" w:rsidR="00FE0604" w:rsidRPr="00E719F9" w:rsidRDefault="00756F86" w:rsidP="00756F8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Chętnie uczestniczy w tworzeniu scenek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dramowych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inspirowanych literaturą dziecięcą i wydarzeniami z życia codziennego. </w:t>
            </w:r>
          </w:p>
        </w:tc>
        <w:tc>
          <w:tcPr>
            <w:tcW w:w="2832" w:type="dxa"/>
          </w:tcPr>
          <w:p w14:paraId="3E1B5F07" w14:textId="42F5F037" w:rsidR="00FE0604" w:rsidRPr="00E719F9" w:rsidRDefault="00756F86" w:rsidP="00756F8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uczestniczy w tworzeniu scenek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dramowych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inspirowanych literaturą dziecięcą i wydarzeniami z życia codziennego.</w:t>
            </w:r>
          </w:p>
        </w:tc>
        <w:tc>
          <w:tcPr>
            <w:tcW w:w="2977" w:type="dxa"/>
          </w:tcPr>
          <w:p w14:paraId="3B196064" w14:textId="4C16CF9D" w:rsidR="00FE0604" w:rsidRPr="00E719F9" w:rsidRDefault="00756F86" w:rsidP="00756F8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zachęty, by uczestniczyć w tworzeniu scenek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dramowych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inspirowanych literaturą dziecięcą i wydarzeniami z życia codziennego.</w:t>
            </w:r>
          </w:p>
        </w:tc>
        <w:tc>
          <w:tcPr>
            <w:tcW w:w="2835" w:type="dxa"/>
          </w:tcPr>
          <w:p w14:paraId="5793B5CB" w14:textId="7CFAE1A1" w:rsidR="00FE0604" w:rsidRPr="00E719F9" w:rsidRDefault="00756F86" w:rsidP="00756F8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08261D" w:rsidRPr="00E719F9">
              <w:rPr>
                <w:rFonts w:ascii="Times New Roman" w:hAnsi="Times New Roman"/>
                <w:bCs/>
              </w:rPr>
              <w:t>Ze</w:t>
            </w:r>
            <w:r w:rsidRPr="00E719F9">
              <w:rPr>
                <w:rFonts w:ascii="Times New Roman" w:hAnsi="Times New Roman"/>
                <w:bCs/>
              </w:rPr>
              <w:t xml:space="preserve"> znaczącym wsparci</w:t>
            </w:r>
            <w:r w:rsidR="0008261D" w:rsidRPr="00E719F9">
              <w:rPr>
                <w:rFonts w:ascii="Times New Roman" w:hAnsi="Times New Roman"/>
                <w:bCs/>
              </w:rPr>
              <w:t>em</w:t>
            </w:r>
            <w:r w:rsidRPr="00E719F9">
              <w:rPr>
                <w:rFonts w:ascii="Times New Roman" w:hAnsi="Times New Roman"/>
                <w:bCs/>
              </w:rPr>
              <w:t xml:space="preserve"> uczestniczy w tworzeniu scenek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dramowych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inspirowanych literaturą dziecięcą i wydarzeniami z życia codziennego.</w:t>
            </w:r>
          </w:p>
        </w:tc>
        <w:tc>
          <w:tcPr>
            <w:tcW w:w="2693" w:type="dxa"/>
          </w:tcPr>
          <w:p w14:paraId="58B201F0" w14:textId="76853566" w:rsidR="00FE0604" w:rsidRPr="00E719F9" w:rsidRDefault="00756F86" w:rsidP="00A46C5C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Odmawia uczestniczenia w tworzeniu scenek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dramowych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inspirowanych literaturą dziecięcą i wydarzeniami z życia codziennego.</w:t>
            </w:r>
          </w:p>
        </w:tc>
      </w:tr>
    </w:tbl>
    <w:p w14:paraId="48B93688" w14:textId="77777777" w:rsidR="001B2E3D" w:rsidRPr="00E719F9" w:rsidRDefault="001B2E3D" w:rsidP="001B2E3D">
      <w:pPr>
        <w:rPr>
          <w:rFonts w:ascii="Times New Roman" w:hAnsi="Times New Roman"/>
          <w:b/>
          <w:u w:val="single"/>
        </w:rPr>
      </w:pPr>
    </w:p>
    <w:p w14:paraId="046DED2E" w14:textId="2A131B82" w:rsidR="001B2E3D" w:rsidRPr="00E719F9" w:rsidRDefault="001B2E3D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TECHNICZNA</w:t>
      </w:r>
      <w:r w:rsidR="003D2089" w:rsidRPr="00E719F9">
        <w:rPr>
          <w:rFonts w:ascii="Times New Roman" w:hAnsi="Times New Roman"/>
          <w:b/>
          <w:color w:val="00B050"/>
          <w:sz w:val="24"/>
          <w:szCs w:val="24"/>
        </w:rPr>
        <w:t xml:space="preserve"> I INFORMATYCZNA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7"/>
        <w:gridCol w:w="41"/>
        <w:gridCol w:w="2832"/>
        <w:gridCol w:w="2977"/>
        <w:gridCol w:w="2835"/>
        <w:gridCol w:w="2693"/>
      </w:tblGrid>
      <w:tr w:rsidR="00A23C07" w:rsidRPr="00E719F9" w14:paraId="33BF8223" w14:textId="77777777" w:rsidTr="00FD2A37">
        <w:tc>
          <w:tcPr>
            <w:tcW w:w="2367" w:type="dxa"/>
          </w:tcPr>
          <w:p w14:paraId="0C963D66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ABE1CC3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4FA2A941" w14:textId="6A625335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73" w:type="dxa"/>
            <w:gridSpan w:val="2"/>
          </w:tcPr>
          <w:p w14:paraId="16706F68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26EA672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02EACC4A" w14:textId="19F45010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1F603436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8BFAC8C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505B187C" w14:textId="7C4B41C9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035BC041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1EB2EB0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624D6F8D" w14:textId="666B152A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6E8FE24D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0E98B73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2F6AEAD4" w14:textId="3A978EC6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14:paraId="6CC5D133" w14:textId="77777777" w:rsidTr="00FD2A37">
        <w:tc>
          <w:tcPr>
            <w:tcW w:w="13745" w:type="dxa"/>
            <w:gridSpan w:val="6"/>
          </w:tcPr>
          <w:p w14:paraId="54F03841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  <w:p w14:paraId="1EAAF0A7" w14:textId="2EF880E5" w:rsidR="001B2E3D" w:rsidRPr="00E719F9" w:rsidRDefault="001B2E3D" w:rsidP="00243A49">
            <w:pPr>
              <w:pStyle w:val="Default"/>
              <w:numPr>
                <w:ilvl w:val="0"/>
                <w:numId w:val="26"/>
              </w:numPr>
              <w:jc w:val="center"/>
              <w:rPr>
                <w:b/>
                <w:color w:val="0070C0"/>
                <w:sz w:val="23"/>
                <w:szCs w:val="23"/>
              </w:rPr>
            </w:pPr>
            <w:r w:rsidRPr="00E719F9">
              <w:rPr>
                <w:b/>
                <w:color w:val="0070C0"/>
                <w:sz w:val="23"/>
                <w:szCs w:val="23"/>
              </w:rPr>
              <w:t xml:space="preserve">Osiągnięcia w zakresie </w:t>
            </w:r>
            <w:r w:rsidR="003D2089" w:rsidRPr="00E719F9">
              <w:rPr>
                <w:b/>
                <w:color w:val="0070C0"/>
                <w:sz w:val="23"/>
                <w:szCs w:val="23"/>
              </w:rPr>
              <w:t>bezpieczeństwa i higieny – uczeń:</w:t>
            </w:r>
          </w:p>
          <w:p w14:paraId="1EDF04BF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</w:tc>
      </w:tr>
      <w:tr w:rsidR="001B2E3D" w:rsidRPr="00E719F9" w14:paraId="7EC09461" w14:textId="77777777" w:rsidTr="00FD2A37">
        <w:tc>
          <w:tcPr>
            <w:tcW w:w="2408" w:type="dxa"/>
            <w:gridSpan w:val="2"/>
          </w:tcPr>
          <w:p w14:paraId="7BF78C1B" w14:textId="7C3AFD50" w:rsidR="001B2E3D" w:rsidRPr="004B1DCB" w:rsidRDefault="001B2E3D" w:rsidP="002E5F70">
            <w:pPr>
              <w:pStyle w:val="Default"/>
              <w:spacing w:after="120" w:line="276" w:lineRule="auto"/>
              <w:rPr>
                <w:color w:val="000000" w:themeColor="text1"/>
                <w:sz w:val="22"/>
                <w:szCs w:val="22"/>
              </w:rPr>
            </w:pPr>
            <w:r w:rsidRPr="004B1DCB">
              <w:rPr>
                <w:color w:val="000000" w:themeColor="text1"/>
                <w:sz w:val="22"/>
                <w:szCs w:val="22"/>
              </w:rPr>
              <w:t>Samodzieln</w:t>
            </w:r>
            <w:r w:rsidR="00891EAC" w:rsidRPr="004B1DCB">
              <w:rPr>
                <w:color w:val="000000" w:themeColor="text1"/>
                <w:sz w:val="22"/>
                <w:szCs w:val="22"/>
              </w:rPr>
              <w:t>i</w:t>
            </w:r>
            <w:r w:rsidRPr="004B1DCB">
              <w:rPr>
                <w:color w:val="000000" w:themeColor="text1"/>
                <w:sz w:val="22"/>
                <w:szCs w:val="22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oraz doskonale opanował </w:t>
            </w:r>
            <w:r w:rsidRPr="004B1DCB">
              <w:rPr>
                <w:color w:val="000000" w:themeColor="text1"/>
                <w:sz w:val="22"/>
                <w:szCs w:val="22"/>
              </w:rPr>
              <w:lastRenderedPageBreak/>
              <w:t>umiejętności ujęte</w:t>
            </w:r>
            <w:r w:rsidRPr="004B1DCB">
              <w:rPr>
                <w:color w:val="000000" w:themeColor="text1"/>
              </w:rPr>
              <w:t xml:space="preserve"> </w:t>
            </w:r>
            <w:r w:rsidRPr="004B1DCB">
              <w:rPr>
                <w:color w:val="000000" w:themeColor="text1"/>
                <w:sz w:val="22"/>
                <w:szCs w:val="22"/>
              </w:rPr>
              <w:t>w podstawie programowej, tzn.:</w:t>
            </w:r>
          </w:p>
          <w:p w14:paraId="0B1BD696" w14:textId="32068F9C" w:rsidR="001B2E3D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D57292" w:rsidRPr="00E719F9">
              <w:rPr>
                <w:color w:val="auto"/>
                <w:sz w:val="22"/>
                <w:szCs w:val="22"/>
              </w:rPr>
              <w:t>- Samodzielnie i trafnie wskazuje sytuacje niebezpieczne i sposoby reagowania, wymienia podstawowe numery alarmowe.</w:t>
            </w:r>
          </w:p>
          <w:p w14:paraId="565F77AA" w14:textId="2F8B9D96" w:rsidR="00D57292" w:rsidRPr="00E719F9" w:rsidRDefault="00D5729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E53EBA" w:rsidRPr="00E719F9">
              <w:rPr>
                <w:color w:val="auto"/>
                <w:sz w:val="22"/>
                <w:szCs w:val="22"/>
              </w:rPr>
              <w:t>Zawsze odpowiednio r</w:t>
            </w:r>
            <w:r w:rsidRPr="00E719F9">
              <w:rPr>
                <w:color w:val="auto"/>
                <w:sz w:val="22"/>
                <w:szCs w:val="22"/>
              </w:rPr>
              <w:t xml:space="preserve">eaguje na instrukcje oraz komunikaty wizualne i dźwiękowe, a także stosuje zasady bezpieczeństwa, w tym bezpieczeństwa drogowego, w trakcie wycieczek </w:t>
            </w:r>
            <w:r w:rsidR="0053363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451A2EA2" w14:textId="244DD00B" w:rsidR="00E53EBA" w:rsidRPr="00E719F9" w:rsidRDefault="00D5729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E53EBA" w:rsidRPr="00E719F9">
              <w:rPr>
                <w:color w:val="auto"/>
                <w:sz w:val="22"/>
                <w:szCs w:val="22"/>
              </w:rPr>
              <w:t>Zawsze odpowiednio p</w:t>
            </w:r>
            <w:r w:rsidRPr="00E719F9">
              <w:rPr>
                <w:color w:val="auto"/>
                <w:sz w:val="22"/>
                <w:szCs w:val="22"/>
              </w:rPr>
              <w:t>rzygotowuje miejsce pracy i zachowuje w nim porządek, przestrzegając zasad bezpieczeń</w:t>
            </w:r>
            <w:r w:rsidR="002E5F70">
              <w:rPr>
                <w:color w:val="auto"/>
                <w:sz w:val="22"/>
                <w:szCs w:val="22"/>
              </w:rPr>
              <w:t>s</w:t>
            </w:r>
            <w:r w:rsidRPr="00E719F9">
              <w:rPr>
                <w:color w:val="auto"/>
                <w:sz w:val="22"/>
                <w:szCs w:val="22"/>
              </w:rPr>
              <w:t xml:space="preserve">twa. </w:t>
            </w:r>
          </w:p>
          <w:p w14:paraId="7F418F43" w14:textId="0EF7B689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zachowuje zasady bezpieczeństwa i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higieny w sytuacjach życia codziennego.</w:t>
            </w:r>
          </w:p>
          <w:p w14:paraId="00BE2F92" w14:textId="4E14F363" w:rsidR="00E53EBA" w:rsidRPr="00E719F9" w:rsidRDefault="00E53EBA" w:rsidP="00A81AC0">
            <w:pPr>
              <w:pStyle w:val="Default"/>
              <w:spacing w:after="6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używa odpowiednich materiałów i posługuje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>m.in.</w:t>
            </w:r>
            <w:r w:rsidRPr="00E719F9">
              <w:rPr>
                <w:color w:val="auto"/>
                <w:sz w:val="22"/>
                <w:szCs w:val="22"/>
              </w:rPr>
              <w:t xml:space="preserve"> nożyczkami. </w:t>
            </w:r>
          </w:p>
          <w:p w14:paraId="4603E958" w14:textId="2A1629AB" w:rsidR="00D149BE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Chętnie współpracuje w grupie, w tym on-line, z poszanowaniem zasad komunikacji i etykiety lub netykiety. </w:t>
            </w:r>
          </w:p>
        </w:tc>
        <w:tc>
          <w:tcPr>
            <w:tcW w:w="2832" w:type="dxa"/>
          </w:tcPr>
          <w:p w14:paraId="19F6250E" w14:textId="45965AEC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wskazuje sytuacje niebezpieczne i sposoby reagowania, wymienia podstawowe numery alarmowe.</w:t>
            </w:r>
          </w:p>
          <w:p w14:paraId="5D0A592F" w14:textId="1851E0AA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Odpowiednio reaguje na instrukcje oraz komunikaty wizualne i dźwiękowe, a także stosuje zasady bezpieczeństwa, w tym bezpieczeństwa drogowego, w trakcie wycieczek </w:t>
            </w:r>
            <w:r w:rsidR="00077E3B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w bezpośrednim otoczeniu szkoły. </w:t>
            </w:r>
          </w:p>
          <w:p w14:paraId="7ED143C3" w14:textId="15802960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Odpowiednio przygotowuje miejsce pracy i zachowuje w nim porządek, przestrzegając zasad bezpieczeństwa. </w:t>
            </w:r>
          </w:p>
          <w:p w14:paraId="486F6C79" w14:textId="77777777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zachowuje zasady bezpieczeństwa i higieny w sytuacjach życia codziennego.</w:t>
            </w:r>
          </w:p>
          <w:p w14:paraId="430C141F" w14:textId="2BAC8DE2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używa odpowiednich materiałów i posługuje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 xml:space="preserve">nożyczkami. </w:t>
            </w:r>
          </w:p>
          <w:p w14:paraId="307B4A41" w14:textId="02E1E101" w:rsidR="001B2E3D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współpracuje w grupie, w tym on-line, z poszanowaniem zasad komunikacji i etykiety lub netykiety.</w:t>
            </w:r>
          </w:p>
          <w:p w14:paraId="04DC63E0" w14:textId="77777777" w:rsidR="001B2E3D" w:rsidRPr="00E719F9" w:rsidRDefault="001B2E3D" w:rsidP="002E5F70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</w:tcPr>
          <w:p w14:paraId="70BFF414" w14:textId="342AE7B4" w:rsidR="00E53EBA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 </w:t>
            </w:r>
            <w:r w:rsidR="00E53EBA" w:rsidRPr="00E719F9">
              <w:rPr>
                <w:color w:val="auto"/>
                <w:sz w:val="22"/>
                <w:szCs w:val="22"/>
              </w:rPr>
              <w:t>- Najczęściej samodzielnie wskazuje sytuacje niebezpieczne i sposoby reagowania, wymienia podstawowe numery alarmowe.</w:t>
            </w:r>
          </w:p>
          <w:p w14:paraId="1A9A3939" w14:textId="7D02CDA2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odpowiednio reaguje na instrukcje oraz komunikaty wizualne i dźwiękowe, a także stosuje zasady bezpieczeństwa, w tym bezpieczeństwa drogowego, w trakcie wyjść wycieczek </w:t>
            </w:r>
            <w:r w:rsidR="00077E3B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zajęć w bezpośrednim otoczeniu szkoły. </w:t>
            </w:r>
          </w:p>
          <w:p w14:paraId="5EC68845" w14:textId="575F6573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odpowiednio przygotowuje miejsce pracy i zachowuje w nim porządek, przestrzegając zasad bezpieczeństwa. </w:t>
            </w:r>
          </w:p>
          <w:p w14:paraId="5C51BC6B" w14:textId="1D76D686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zachowuje zasady bezpieczeństwa i higieny w sytuacjach życia codziennego.</w:t>
            </w:r>
          </w:p>
          <w:p w14:paraId="5B078141" w14:textId="4AB0AD31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używa odpowiednich materiałów i posługuje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 xml:space="preserve">nożyczkami. </w:t>
            </w:r>
          </w:p>
          <w:p w14:paraId="20BED822" w14:textId="60447A22" w:rsidR="001B2E3D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chętnie współpracuje w grupie, w tym on-line, z poszanowaniem zasad komunikacji i etykiety lub netykiety.</w:t>
            </w:r>
          </w:p>
        </w:tc>
        <w:tc>
          <w:tcPr>
            <w:tcW w:w="2835" w:type="dxa"/>
          </w:tcPr>
          <w:p w14:paraId="3E0E43BE" w14:textId="6D07A14E" w:rsidR="00E53EBA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E53EBA" w:rsidRPr="00E719F9">
              <w:rPr>
                <w:color w:val="auto"/>
                <w:sz w:val="22"/>
                <w:szCs w:val="22"/>
              </w:rPr>
              <w:t>Po naprowadzeniu wskazuje sytuacje niebezpieczne i sposoby reagowania, wymienia podstawowe numery alarmowe.</w:t>
            </w:r>
          </w:p>
          <w:p w14:paraId="5748C900" w14:textId="0378DF48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Stara się</w:t>
            </w:r>
            <w:r w:rsidRPr="00E719F9">
              <w:rPr>
                <w:color w:val="auto"/>
                <w:sz w:val="22"/>
                <w:szCs w:val="22"/>
              </w:rPr>
              <w:t xml:space="preserve"> odpowiednio reag</w:t>
            </w:r>
            <w:r w:rsidR="00032642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na instrukcje oraz komunikaty wizualne i dźwiękowe, a także stos</w:t>
            </w:r>
            <w:r w:rsidR="00032642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zasady bezpieczeństwa, w tym bezpieczeństwa drogowego, w trakcie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wycieczek </w:t>
            </w:r>
            <w:r w:rsidR="00077E3B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1644A57E" w14:textId="6F2CCD94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Po naprowadzeniu</w:t>
            </w:r>
            <w:r w:rsidRPr="00E719F9">
              <w:rPr>
                <w:color w:val="auto"/>
                <w:sz w:val="22"/>
                <w:szCs w:val="22"/>
              </w:rPr>
              <w:t xml:space="preserve"> przygotowuje miejsce pracy i zachowuje w nim porządek, przestrzegając zasad bezpieczeństwa. </w:t>
            </w:r>
          </w:p>
          <w:p w14:paraId="6998001A" w14:textId="32A51E45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Wymaga przypominania, by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032642" w:rsidRPr="00E719F9">
              <w:rPr>
                <w:color w:val="auto"/>
                <w:sz w:val="22"/>
                <w:szCs w:val="22"/>
              </w:rPr>
              <w:t>przestrzegać</w:t>
            </w:r>
            <w:r w:rsidRPr="00E719F9">
              <w:rPr>
                <w:color w:val="auto"/>
                <w:sz w:val="22"/>
                <w:szCs w:val="22"/>
              </w:rPr>
              <w:t xml:space="preserve"> zasad bezpieczeństwa i higieny w sytuacjach życia codziennego.</w:t>
            </w:r>
          </w:p>
          <w:p w14:paraId="10689C75" w14:textId="5C8A1E99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Wymaga przypominania, by</w:t>
            </w:r>
            <w:r w:rsidRPr="00E719F9">
              <w:rPr>
                <w:color w:val="auto"/>
                <w:sz w:val="22"/>
                <w:szCs w:val="22"/>
              </w:rPr>
              <w:t xml:space="preserve"> używa</w:t>
            </w:r>
            <w:r w:rsidR="00032642" w:rsidRPr="00E719F9">
              <w:rPr>
                <w:color w:val="auto"/>
                <w:sz w:val="22"/>
                <w:szCs w:val="22"/>
              </w:rPr>
              <w:t>ć</w:t>
            </w:r>
            <w:r w:rsidRPr="00E719F9">
              <w:rPr>
                <w:color w:val="auto"/>
                <w:sz w:val="22"/>
                <w:szCs w:val="22"/>
              </w:rPr>
              <w:t xml:space="preserve"> odpowiednich materiałów i posług</w:t>
            </w:r>
            <w:r w:rsidR="00032642" w:rsidRPr="00E719F9">
              <w:rPr>
                <w:color w:val="auto"/>
                <w:sz w:val="22"/>
                <w:szCs w:val="22"/>
              </w:rPr>
              <w:t>iwać</w:t>
            </w:r>
            <w:r w:rsidRPr="00E719F9">
              <w:rPr>
                <w:color w:val="auto"/>
                <w:sz w:val="22"/>
                <w:szCs w:val="22"/>
              </w:rPr>
              <w:t xml:space="preserve">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>nożyczkami.</w:t>
            </w:r>
          </w:p>
          <w:p w14:paraId="1E6F7D0A" w14:textId="11C2257D" w:rsidR="001B2E3D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Wymaga zachęty, by</w:t>
            </w:r>
            <w:r w:rsidRPr="00E719F9">
              <w:rPr>
                <w:color w:val="auto"/>
                <w:sz w:val="22"/>
                <w:szCs w:val="22"/>
              </w:rPr>
              <w:t xml:space="preserve"> współprac</w:t>
            </w:r>
            <w:r w:rsidR="00032642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w grupie, w tym on-line, z poszanowaniem zasad komunikacji i etykiety lub netykiety.</w:t>
            </w:r>
          </w:p>
        </w:tc>
        <w:tc>
          <w:tcPr>
            <w:tcW w:w="2693" w:type="dxa"/>
          </w:tcPr>
          <w:p w14:paraId="3DEE0322" w14:textId="58C42106" w:rsidR="00032642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Tylko z</w:t>
            </w:r>
            <w:r w:rsidR="00032642" w:rsidRPr="00E719F9">
              <w:rPr>
                <w:color w:val="auto"/>
                <w:sz w:val="22"/>
                <w:szCs w:val="22"/>
              </w:rPr>
              <w:t>e znaczną</w:t>
            </w:r>
            <w:r w:rsidRPr="00E719F9">
              <w:rPr>
                <w:color w:val="auto"/>
                <w:sz w:val="22"/>
                <w:szCs w:val="22"/>
              </w:rPr>
              <w:t xml:space="preserve"> pomocą</w:t>
            </w:r>
            <w:r w:rsidR="00032642" w:rsidRPr="00E719F9">
              <w:rPr>
                <w:color w:val="auto"/>
                <w:sz w:val="22"/>
                <w:szCs w:val="22"/>
              </w:rPr>
              <w:t xml:space="preserve"> wskazuje sytuacje niebezpieczne i sposoby reagowania, wymienia podstawowe numery alarmowe.</w:t>
            </w:r>
          </w:p>
          <w:p w14:paraId="2F18346C" w14:textId="75B3750E" w:rsidR="00032642" w:rsidRPr="00E719F9" w:rsidRDefault="0003264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przypominania, by reagować na instrukcje oraz komunikaty wizualne i dźwiękowe, a także stosować zasady bezpieczeństwa, w tym bezpieczeństwa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drogowego, w trakcie wycieczek </w:t>
            </w:r>
            <w:r w:rsidR="00853B9E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4E9FEA60" w14:textId="77777777" w:rsidR="00032642" w:rsidRPr="00E719F9" w:rsidRDefault="0003264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</w:p>
          <w:p w14:paraId="67EF483A" w14:textId="18C96487" w:rsidR="00032642" w:rsidRPr="00E719F9" w:rsidRDefault="0003264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znacznej pomocy, by odpowiednio przygotować miejsce pracy i zachować w nim porządek oraz przestrzegać zasad bezpieczeństwa. </w:t>
            </w:r>
          </w:p>
          <w:p w14:paraId="24716DAC" w14:textId="5BAA5E7A" w:rsidR="00032642" w:rsidRPr="00E719F9" w:rsidRDefault="0003264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permanentnego przypominania, by zachować zasady bezpieczeństwa i higieny w sytuacjach życia codziennego.</w:t>
            </w:r>
          </w:p>
          <w:p w14:paraId="610CFAF6" w14:textId="4CF54F19" w:rsidR="00032642" w:rsidRPr="00E719F9" w:rsidRDefault="0003264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przypominania, by używać odpowiednich materiałów i posługiwać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 xml:space="preserve">nożyczkami. </w:t>
            </w:r>
          </w:p>
          <w:p w14:paraId="055F8E98" w14:textId="47B6758F" w:rsidR="00032642" w:rsidRPr="00E719F9" w:rsidRDefault="0003264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Niechętnie współpracuje w grupie, w tym on-line, z poszanowaniem zasad komunikacji i etykiety lub netykiety.</w:t>
            </w:r>
          </w:p>
          <w:p w14:paraId="35AE6760" w14:textId="6A188028" w:rsidR="001B2E3D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</w:p>
        </w:tc>
      </w:tr>
      <w:tr w:rsidR="00630DD9" w:rsidRPr="00E719F9" w14:paraId="485B8BBD" w14:textId="77777777" w:rsidTr="00FD2A37">
        <w:tc>
          <w:tcPr>
            <w:tcW w:w="13745" w:type="dxa"/>
            <w:gridSpan w:val="6"/>
          </w:tcPr>
          <w:p w14:paraId="0AFC9647" w14:textId="77777777" w:rsidR="00243A49" w:rsidRPr="00E719F9" w:rsidRDefault="00243A49" w:rsidP="00610F37">
            <w:pPr>
              <w:pStyle w:val="Default"/>
              <w:ind w:left="1080"/>
              <w:rPr>
                <w:b/>
                <w:color w:val="0070C0"/>
                <w:sz w:val="22"/>
                <w:szCs w:val="22"/>
              </w:rPr>
            </w:pPr>
          </w:p>
          <w:p w14:paraId="37ABCA52" w14:textId="6F59F68C" w:rsidR="00630DD9" w:rsidRPr="00E719F9" w:rsidRDefault="00630DD9" w:rsidP="002F2D18">
            <w:pPr>
              <w:pStyle w:val="Default"/>
              <w:numPr>
                <w:ilvl w:val="0"/>
                <w:numId w:val="28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projektowania i tworzenia – uczeń:</w:t>
            </w:r>
          </w:p>
          <w:p w14:paraId="229EFCF8" w14:textId="77777777" w:rsidR="00630DD9" w:rsidRPr="00E719F9" w:rsidRDefault="00630DD9" w:rsidP="00630DD9">
            <w:pPr>
              <w:pStyle w:val="Default"/>
              <w:spacing w:after="69"/>
              <w:jc w:val="center"/>
              <w:rPr>
                <w:sz w:val="22"/>
                <w:szCs w:val="22"/>
              </w:rPr>
            </w:pPr>
          </w:p>
        </w:tc>
      </w:tr>
      <w:tr w:rsidR="00630DD9" w:rsidRPr="00E719F9" w14:paraId="6C786D3C" w14:textId="77777777" w:rsidTr="00FD2A37">
        <w:tc>
          <w:tcPr>
            <w:tcW w:w="2408" w:type="dxa"/>
            <w:gridSpan w:val="2"/>
          </w:tcPr>
          <w:p w14:paraId="43339EF1" w14:textId="6162447B" w:rsidR="00474267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kreatywnie planuje i wykonuje własne projekty, w tym projekty zagospodarowania swojego otoczeni</w:t>
            </w:r>
            <w:r w:rsidR="00610F37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>, wykonuje szkice w formie słownej</w:t>
            </w:r>
            <w:r w:rsidR="00E706F1" w:rsidRPr="00E719F9">
              <w:rPr>
                <w:color w:val="auto"/>
                <w:sz w:val="22"/>
                <w:szCs w:val="22"/>
              </w:rPr>
              <w:t xml:space="preserve"> i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14:paraId="7E0A7999" w14:textId="790B6BF3" w:rsidR="00474267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kreatywnie wykonuje przedmioty użytkowe, dekoracje,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wykorzystując oszczędnie dostępne materiały.</w:t>
            </w:r>
          </w:p>
          <w:p w14:paraId="4F766AB2" w14:textId="46393A6B" w:rsidR="00474267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wykonuje i edytuje proste materiały cyfrowe</w:t>
            </w:r>
            <w:r w:rsidR="004257A9" w:rsidRPr="00E719F9">
              <w:rPr>
                <w:color w:val="auto"/>
                <w:sz w:val="22"/>
                <w:szCs w:val="22"/>
              </w:rPr>
              <w:t>,</w:t>
            </w:r>
            <w:r w:rsidRPr="00E719F9">
              <w:rPr>
                <w:color w:val="auto"/>
                <w:sz w:val="22"/>
                <w:szCs w:val="22"/>
              </w:rPr>
              <w:t xml:space="preserve"> wykorzystując podstawowe programy, w tym aplikacje tekstowe.</w:t>
            </w:r>
          </w:p>
          <w:p w14:paraId="5363C18E" w14:textId="2E97976A" w:rsidR="00474267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redaguje prostą instrukcję lub wskazówki dotyczące wykorzystania dostępnych narzędzi i urządzeń. </w:t>
            </w:r>
          </w:p>
          <w:p w14:paraId="231A29C3" w14:textId="08988691" w:rsidR="00474267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wykorzystuje zasoby cyfrowe w sposób etyczny. </w:t>
            </w:r>
          </w:p>
          <w:p w14:paraId="4D72A4FE" w14:textId="5E6F1FF9" w:rsidR="00474267" w:rsidRPr="00E719F9" w:rsidRDefault="00474267" w:rsidP="00A81AC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trafnie analizuje wpływ stosowanych materiałów na środowisko </w:t>
            </w:r>
            <w:r w:rsidR="000A6BFC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zdrowie, w tym rozpoznaje materiały szkodliwe i bezpieczne. </w:t>
            </w:r>
          </w:p>
          <w:p w14:paraId="319EAD76" w14:textId="295FD88E" w:rsidR="00474267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poszukuje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alternatywnych zastosowań materiałów. </w:t>
            </w:r>
          </w:p>
          <w:p w14:paraId="008D153F" w14:textId="5D039288" w:rsidR="00437FC5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437FC5" w:rsidRPr="00E719F9">
              <w:rPr>
                <w:color w:val="auto"/>
                <w:sz w:val="22"/>
                <w:szCs w:val="22"/>
              </w:rPr>
              <w:t xml:space="preserve">Chętnie prezentuje efekty pracy własnej, w parze lub grupie na forum klasy. </w:t>
            </w:r>
          </w:p>
          <w:p w14:paraId="5D6626F5" w14:textId="535F6911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zauważa i nazywa pozytywne aspekty 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73A38E36" w14:textId="18D309BC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kończy rozpoczętą pracę.</w:t>
            </w:r>
          </w:p>
        </w:tc>
        <w:tc>
          <w:tcPr>
            <w:tcW w:w="2832" w:type="dxa"/>
          </w:tcPr>
          <w:p w14:paraId="10A66588" w14:textId="11EA1660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i kreatywnie planuje i wykonuje własne projekty, w tym projekty zagospodarowania swojego otoczeni</w:t>
            </w:r>
            <w:r w:rsidR="00610F37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>, wykonuje szkice w formie słownej</w:t>
            </w:r>
            <w:r w:rsidR="00E706F1" w:rsidRPr="00E719F9">
              <w:rPr>
                <w:color w:val="auto"/>
                <w:sz w:val="22"/>
                <w:szCs w:val="22"/>
              </w:rPr>
              <w:t xml:space="preserve"> i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14:paraId="28A5BB24" w14:textId="5951F02C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kreatywnie wykonuje przedmioty użytkowe, dekoracje, wykorzystując oszczędnie dostępne materiały.</w:t>
            </w:r>
          </w:p>
          <w:p w14:paraId="6EA3D404" w14:textId="1C82FF81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wykonuje i edytuje proste materiały cyfrowe</w:t>
            </w:r>
            <w:r w:rsidR="004257A9" w:rsidRPr="00E719F9">
              <w:rPr>
                <w:color w:val="auto"/>
                <w:sz w:val="22"/>
                <w:szCs w:val="22"/>
              </w:rPr>
              <w:t>,</w:t>
            </w:r>
            <w:r w:rsidRPr="00E719F9">
              <w:rPr>
                <w:color w:val="auto"/>
                <w:sz w:val="22"/>
                <w:szCs w:val="22"/>
              </w:rPr>
              <w:t xml:space="preserve"> wykorzystując podstawowe programy, w tym aplikacje tekstowe.</w:t>
            </w:r>
          </w:p>
          <w:p w14:paraId="717F0CF3" w14:textId="41AAE443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redaguje prostą instrukcję lub wskazówki dotyczące wykorzystania dostępnych narzędzi i urządzeń. </w:t>
            </w:r>
          </w:p>
          <w:p w14:paraId="2B5A71D0" w14:textId="5403AF43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wykorzystuje zasoby cyfrowe w sposób etyczny. </w:t>
            </w:r>
          </w:p>
          <w:p w14:paraId="1F6D806E" w14:textId="74CB1954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trafnie analizuje wpływ stosowanych materiałów na środowisko </w:t>
            </w:r>
            <w:r w:rsidR="000A6BFC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zdrowie, w tym rozpoznaje materiały szkodliwe i bezpieczne. </w:t>
            </w:r>
          </w:p>
          <w:p w14:paraId="52445E28" w14:textId="3EFA8AEB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poszukuje alternatywnych zastosowań materiałów. </w:t>
            </w:r>
          </w:p>
          <w:p w14:paraId="6ED282CB" w14:textId="682A6F3E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Chętnie prezentuje efekty pracy własnej, w parze lub grupie na forum klasy. </w:t>
            </w:r>
          </w:p>
          <w:p w14:paraId="57D6048B" w14:textId="64F1C001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zauważa i nazywa pozytywne aspekty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6493A08E" w14:textId="4879228F" w:rsidR="00630DD9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kończy rozpoczętą pracę.</w:t>
            </w:r>
          </w:p>
        </w:tc>
        <w:tc>
          <w:tcPr>
            <w:tcW w:w="2977" w:type="dxa"/>
          </w:tcPr>
          <w:p w14:paraId="42473E12" w14:textId="5C6925BC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i kreatywnie planuje i wykonuje własne projekty, w tym projekty zagospodarowania swojego otoczeni</w:t>
            </w:r>
            <w:r w:rsidR="00610F37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>, wykonuje szkice w formie słownej</w:t>
            </w:r>
            <w:r w:rsidR="00E706F1" w:rsidRPr="00E719F9">
              <w:rPr>
                <w:color w:val="auto"/>
                <w:sz w:val="22"/>
                <w:szCs w:val="22"/>
              </w:rPr>
              <w:t xml:space="preserve"> i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14:paraId="21AC7705" w14:textId="48D9745D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wykonuje przedmioty użytkowe, dekoracje, wykorzystując oszczędnie dostępne materiały.</w:t>
            </w:r>
          </w:p>
          <w:p w14:paraId="7B79831B" w14:textId="6890A92A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wykonuje i edytuje proste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materiały cyfrowe</w:t>
            </w:r>
            <w:r w:rsidR="004257A9" w:rsidRPr="00E719F9">
              <w:rPr>
                <w:color w:val="auto"/>
                <w:sz w:val="22"/>
                <w:szCs w:val="22"/>
              </w:rPr>
              <w:t>,</w:t>
            </w:r>
            <w:r w:rsidRPr="00E719F9">
              <w:rPr>
                <w:color w:val="auto"/>
                <w:sz w:val="22"/>
                <w:szCs w:val="22"/>
              </w:rPr>
              <w:t xml:space="preserve"> wykorzystując podstawowe programy, w tym aplikacje tekstowe.</w:t>
            </w:r>
          </w:p>
          <w:p w14:paraId="5A2E9DFA" w14:textId="3187CC07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redaguje prostą instrukcję lub wskazówki dotyczące wykorzystania dostępnych narzędzi i urządzeń. </w:t>
            </w:r>
          </w:p>
          <w:p w14:paraId="52DD56E4" w14:textId="2C677DC6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wykorzystuje zasoby cyfrowe w sposób etyczny. </w:t>
            </w:r>
          </w:p>
          <w:p w14:paraId="16C63B0E" w14:textId="0716125C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analizuje wpływ stosowanych materiałów na środowisko </w:t>
            </w:r>
            <w:r w:rsidR="000A6BFC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zdrowie, w tym rozpoznaje materiały szkodliwe i bezpieczne. </w:t>
            </w:r>
          </w:p>
          <w:p w14:paraId="65CF2903" w14:textId="2CB03AB4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poszukuje alternatywnych zastosowań materiałów. </w:t>
            </w:r>
          </w:p>
          <w:p w14:paraId="62E56A5A" w14:textId="7FC8E35A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chętnie prezentuje efekty pracy własnej, w parze lub grupie na forum klasy. </w:t>
            </w:r>
          </w:p>
          <w:p w14:paraId="7A45B581" w14:textId="58C6FD56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zauważa i nazywa pozytywne aspekty 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0E835A01" w14:textId="3DD4ADDA" w:rsidR="00630DD9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Najczęściej kończy rozpoczętą pracę.</w:t>
            </w:r>
          </w:p>
        </w:tc>
        <w:tc>
          <w:tcPr>
            <w:tcW w:w="2835" w:type="dxa"/>
          </w:tcPr>
          <w:p w14:paraId="6035437D" w14:textId="3777A067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Wymaga zachęty, by planować i wykon</w:t>
            </w:r>
            <w:r w:rsidR="00D51E5C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 xml:space="preserve">ać własne projekty, w tym projekty zagospodarowania swojego otoczenia. </w:t>
            </w:r>
          </w:p>
          <w:p w14:paraId="03A7AEDE" w14:textId="03514FC9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zachęty, by wykonać przedmioty użytkowe, dekoracje z dostępnych materiałów.</w:t>
            </w:r>
          </w:p>
          <w:p w14:paraId="4A30CD9B" w14:textId="10B69E08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pomocy, by wykonać i edytować proste materiały cyfrowe z wykorzystaniem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podstawowych programów, w tym aplikacji tekstowych.</w:t>
            </w:r>
          </w:p>
          <w:p w14:paraId="0E50EB26" w14:textId="53EC766B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pomocą redaguje prostą instrukcję lub wskazówki dotyczące wykorzystania dostępnych narzędzi i urządzeń. </w:t>
            </w:r>
          </w:p>
          <w:p w14:paraId="7F35A882" w14:textId="1950E601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pomocą wykorzystuje zasoby cyfrowe w sposób etyczny. </w:t>
            </w:r>
          </w:p>
          <w:p w14:paraId="203D8EB9" w14:textId="15CA25BA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 naprowadzeniu analizuje wpływ stosowanych materiałów na środowisko </w:t>
            </w:r>
            <w:r w:rsidR="000A6BFC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zdrowie, w tym rozpoznaje materiały szkodliwe i bezpieczne. </w:t>
            </w:r>
          </w:p>
          <w:p w14:paraId="3241691C" w14:textId="6D19482A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 naprowadzeniu poszukuje alternatywnych zastosowań materiałów. </w:t>
            </w:r>
          </w:p>
          <w:p w14:paraId="0F208F2E" w14:textId="7DF26E83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pomocą prezentuje efekty pracy własnej, w parze lub grupie na forum klasy. </w:t>
            </w:r>
          </w:p>
          <w:p w14:paraId="73F9CCB6" w14:textId="58869026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Po naprowadzeniu zauważa i nazywa pozytywne aspekty 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602099D9" w14:textId="1E50CB20" w:rsidR="00630DD9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Nie zawsze kończy rozpoczętą pracę.</w:t>
            </w:r>
          </w:p>
        </w:tc>
        <w:tc>
          <w:tcPr>
            <w:tcW w:w="2693" w:type="dxa"/>
          </w:tcPr>
          <w:p w14:paraId="76542669" w14:textId="616E869E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>Ma problemy z samodzielnym</w:t>
            </w:r>
            <w:r w:rsidRPr="00E719F9">
              <w:rPr>
                <w:color w:val="auto"/>
                <w:sz w:val="22"/>
                <w:szCs w:val="22"/>
              </w:rPr>
              <w:t xml:space="preserve"> plan</w:t>
            </w:r>
            <w:r w:rsidR="00FD5CC0" w:rsidRPr="00E719F9">
              <w:rPr>
                <w:color w:val="auto"/>
                <w:sz w:val="22"/>
                <w:szCs w:val="22"/>
              </w:rPr>
              <w:t>owaniem</w:t>
            </w:r>
            <w:r w:rsidRPr="00E719F9">
              <w:rPr>
                <w:color w:val="auto"/>
                <w:sz w:val="22"/>
                <w:szCs w:val="22"/>
              </w:rPr>
              <w:t xml:space="preserve"> i wykon</w:t>
            </w:r>
            <w:r w:rsidR="00FD5CC0" w:rsidRPr="00E719F9">
              <w:rPr>
                <w:color w:val="auto"/>
                <w:sz w:val="22"/>
                <w:szCs w:val="22"/>
              </w:rPr>
              <w:t>aniem</w:t>
            </w:r>
            <w:r w:rsidRPr="00E719F9">
              <w:rPr>
                <w:color w:val="auto"/>
                <w:sz w:val="22"/>
                <w:szCs w:val="22"/>
              </w:rPr>
              <w:t xml:space="preserve"> własne</w:t>
            </w:r>
            <w:r w:rsidR="00FD5CC0" w:rsidRPr="00E719F9">
              <w:rPr>
                <w:color w:val="auto"/>
                <w:sz w:val="22"/>
                <w:szCs w:val="22"/>
              </w:rPr>
              <w:t>go</w:t>
            </w:r>
            <w:r w:rsidRPr="00E719F9">
              <w:rPr>
                <w:color w:val="auto"/>
                <w:sz w:val="22"/>
                <w:szCs w:val="22"/>
              </w:rPr>
              <w:t xml:space="preserve"> projekt</w:t>
            </w:r>
            <w:r w:rsidR="00FD5CC0" w:rsidRPr="00E719F9">
              <w:rPr>
                <w:color w:val="auto"/>
                <w:sz w:val="22"/>
                <w:szCs w:val="22"/>
              </w:rPr>
              <w:t xml:space="preserve">u w </w:t>
            </w:r>
            <w:r w:rsidRPr="00E719F9">
              <w:rPr>
                <w:color w:val="auto"/>
                <w:sz w:val="22"/>
                <w:szCs w:val="22"/>
              </w:rPr>
              <w:t>formie słownej</w:t>
            </w:r>
            <w:r w:rsidR="00FD5CC0" w:rsidRPr="00E719F9">
              <w:rPr>
                <w:color w:val="auto"/>
                <w:sz w:val="22"/>
                <w:szCs w:val="22"/>
              </w:rPr>
              <w:t xml:space="preserve"> lub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14:paraId="17FA47E2" w14:textId="682F48DE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</w:t>
            </w:r>
            <w:r w:rsidR="00FD5CC0" w:rsidRPr="00E719F9">
              <w:rPr>
                <w:color w:val="auto"/>
                <w:sz w:val="22"/>
                <w:szCs w:val="22"/>
              </w:rPr>
              <w:t xml:space="preserve"> Tylko ze znaczną pomocą </w:t>
            </w:r>
            <w:r w:rsidRPr="00E719F9">
              <w:rPr>
                <w:color w:val="auto"/>
                <w:sz w:val="22"/>
                <w:szCs w:val="22"/>
              </w:rPr>
              <w:t>wykonuje przedmioty użytkowe, dekoracje, wykorzystując oszczędnie dostępne materiały.</w:t>
            </w:r>
          </w:p>
          <w:p w14:paraId="765E187F" w14:textId="48D9505A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>Tylko ze znaczną pomocą</w:t>
            </w:r>
            <w:r w:rsidRPr="00E719F9">
              <w:rPr>
                <w:color w:val="auto"/>
                <w:sz w:val="22"/>
                <w:szCs w:val="22"/>
              </w:rPr>
              <w:t xml:space="preserve"> wykonuje i edytuje proste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materiały cyfrowe wykorzystując podstawowe programy, w tym aplikacje tekstowe.</w:t>
            </w:r>
          </w:p>
          <w:p w14:paraId="0599E5F6" w14:textId="4F947C5E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>Wymaga znacznej pomocy, by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FD5CC0" w:rsidRPr="00E719F9">
              <w:rPr>
                <w:color w:val="auto"/>
                <w:sz w:val="22"/>
                <w:szCs w:val="22"/>
              </w:rPr>
              <w:t>z</w:t>
            </w:r>
            <w:r w:rsidRPr="00E719F9">
              <w:rPr>
                <w:color w:val="auto"/>
                <w:sz w:val="22"/>
                <w:szCs w:val="22"/>
              </w:rPr>
              <w:t>redag</w:t>
            </w:r>
            <w:r w:rsidR="00FD5CC0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prostą instrukcję lub wskazówki dotyczące wykorzystania dostępnych narzędzi i urządzeń. </w:t>
            </w:r>
          </w:p>
          <w:p w14:paraId="3654AE90" w14:textId="0E741158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>Wymaga permanentnego przypominania, by</w:t>
            </w:r>
            <w:r w:rsidRPr="00E719F9">
              <w:rPr>
                <w:color w:val="auto"/>
                <w:sz w:val="22"/>
                <w:szCs w:val="22"/>
              </w:rPr>
              <w:t xml:space="preserve"> korzyst</w:t>
            </w:r>
            <w:r w:rsidR="00FD5CC0" w:rsidRPr="00E719F9">
              <w:rPr>
                <w:color w:val="auto"/>
                <w:sz w:val="22"/>
                <w:szCs w:val="22"/>
              </w:rPr>
              <w:t>ać z</w:t>
            </w:r>
            <w:r w:rsidRPr="00E719F9">
              <w:rPr>
                <w:color w:val="auto"/>
                <w:sz w:val="22"/>
                <w:szCs w:val="22"/>
              </w:rPr>
              <w:t xml:space="preserve"> zasob</w:t>
            </w:r>
            <w:r w:rsidR="00FD5CC0" w:rsidRPr="00E719F9">
              <w:rPr>
                <w:color w:val="auto"/>
                <w:sz w:val="22"/>
                <w:szCs w:val="22"/>
              </w:rPr>
              <w:t>ów</w:t>
            </w:r>
            <w:r w:rsidRPr="00E719F9">
              <w:rPr>
                <w:color w:val="auto"/>
                <w:sz w:val="22"/>
                <w:szCs w:val="22"/>
              </w:rPr>
              <w:t xml:space="preserve"> cyfrow</w:t>
            </w:r>
            <w:r w:rsidR="00FD5CC0" w:rsidRPr="00E719F9">
              <w:rPr>
                <w:color w:val="auto"/>
                <w:sz w:val="22"/>
                <w:szCs w:val="22"/>
              </w:rPr>
              <w:t>ych</w:t>
            </w:r>
            <w:r w:rsidRPr="00E719F9">
              <w:rPr>
                <w:color w:val="auto"/>
                <w:sz w:val="22"/>
                <w:szCs w:val="22"/>
              </w:rPr>
              <w:t xml:space="preserve"> w sposób etyczny. </w:t>
            </w:r>
          </w:p>
          <w:p w14:paraId="12D83276" w14:textId="3D54E5AF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 xml:space="preserve">Wymaga permanentnego wyjaśniania, jaki mają </w:t>
            </w:r>
            <w:r w:rsidRPr="00E719F9">
              <w:rPr>
                <w:color w:val="auto"/>
                <w:sz w:val="22"/>
                <w:szCs w:val="22"/>
              </w:rPr>
              <w:t>wpływ stosowan</w:t>
            </w:r>
            <w:r w:rsidR="006D3FC3" w:rsidRPr="00E719F9">
              <w:rPr>
                <w:color w:val="auto"/>
                <w:sz w:val="22"/>
                <w:szCs w:val="22"/>
              </w:rPr>
              <w:t>e</w:t>
            </w:r>
            <w:r w:rsidRPr="00E719F9">
              <w:rPr>
                <w:color w:val="auto"/>
                <w:sz w:val="22"/>
                <w:szCs w:val="22"/>
              </w:rPr>
              <w:t xml:space="preserve"> materiał</w:t>
            </w:r>
            <w:r w:rsidR="006D3FC3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na środowisko </w:t>
            </w:r>
            <w:r w:rsidR="000A6BFC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zdrowie, </w:t>
            </w:r>
            <w:r w:rsidR="00DC06D0" w:rsidRPr="00E719F9">
              <w:rPr>
                <w:color w:val="auto"/>
                <w:sz w:val="22"/>
                <w:szCs w:val="22"/>
              </w:rPr>
              <w:t>tylko z pomocą r</w:t>
            </w:r>
            <w:r w:rsidR="00FD5CC0" w:rsidRPr="00E719F9">
              <w:rPr>
                <w:color w:val="auto"/>
                <w:sz w:val="22"/>
                <w:szCs w:val="22"/>
              </w:rPr>
              <w:t>ozpozna</w:t>
            </w:r>
            <w:r w:rsidR="00860729" w:rsidRPr="00E719F9">
              <w:rPr>
                <w:color w:val="auto"/>
                <w:sz w:val="22"/>
                <w:szCs w:val="22"/>
              </w:rPr>
              <w:t>je</w:t>
            </w:r>
            <w:r w:rsidRPr="00E719F9">
              <w:rPr>
                <w:color w:val="auto"/>
                <w:sz w:val="22"/>
                <w:szCs w:val="22"/>
              </w:rPr>
              <w:t xml:space="preserve"> materiał</w:t>
            </w:r>
            <w:r w:rsidR="00860729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szkodliw</w:t>
            </w:r>
            <w:r w:rsidR="00860729" w:rsidRPr="00E719F9">
              <w:rPr>
                <w:color w:val="auto"/>
                <w:sz w:val="22"/>
                <w:szCs w:val="22"/>
              </w:rPr>
              <w:t>e</w:t>
            </w:r>
            <w:r w:rsidRPr="00E719F9">
              <w:rPr>
                <w:color w:val="auto"/>
                <w:sz w:val="22"/>
                <w:szCs w:val="22"/>
              </w:rPr>
              <w:t xml:space="preserve"> i bezpieczn</w:t>
            </w:r>
            <w:r w:rsidR="00860729" w:rsidRPr="00E719F9">
              <w:rPr>
                <w:color w:val="auto"/>
                <w:sz w:val="22"/>
                <w:szCs w:val="22"/>
              </w:rPr>
              <w:t>e</w:t>
            </w:r>
            <w:r w:rsidRPr="00E719F9">
              <w:rPr>
                <w:color w:val="auto"/>
                <w:sz w:val="22"/>
                <w:szCs w:val="22"/>
              </w:rPr>
              <w:t xml:space="preserve">. </w:t>
            </w:r>
          </w:p>
          <w:p w14:paraId="316C7A35" w14:textId="7CFC4948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DF2EFE" w:rsidRPr="00E719F9">
              <w:rPr>
                <w:color w:val="auto"/>
                <w:sz w:val="22"/>
                <w:szCs w:val="22"/>
              </w:rPr>
              <w:t>Tylko z pomocą</w:t>
            </w:r>
            <w:r w:rsidRPr="00E719F9">
              <w:rPr>
                <w:color w:val="auto"/>
                <w:sz w:val="22"/>
                <w:szCs w:val="22"/>
              </w:rPr>
              <w:t xml:space="preserve"> poszukuje alternatywnych zastosowań materiałów. </w:t>
            </w:r>
          </w:p>
          <w:p w14:paraId="6F6E90E0" w14:textId="75943FC5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3D5236" w:rsidRPr="00E719F9">
              <w:rPr>
                <w:color w:val="auto"/>
                <w:sz w:val="22"/>
                <w:szCs w:val="22"/>
              </w:rPr>
              <w:t>Niec</w:t>
            </w:r>
            <w:r w:rsidRPr="00E719F9">
              <w:rPr>
                <w:color w:val="auto"/>
                <w:sz w:val="22"/>
                <w:szCs w:val="22"/>
              </w:rPr>
              <w:t xml:space="preserve">hętnie prezentuje efekty pracy własnej, w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parze lub grupie na forum klasy. </w:t>
            </w:r>
          </w:p>
          <w:p w14:paraId="6FB61EE9" w14:textId="0E4E9ECD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262412" w:rsidRPr="00E719F9">
              <w:rPr>
                <w:color w:val="auto"/>
                <w:sz w:val="22"/>
                <w:szCs w:val="22"/>
              </w:rPr>
              <w:t xml:space="preserve">Wymaga pomocy, by </w:t>
            </w:r>
            <w:r w:rsidRPr="00E719F9">
              <w:rPr>
                <w:color w:val="auto"/>
                <w:sz w:val="22"/>
                <w:szCs w:val="22"/>
              </w:rPr>
              <w:t>zauważ</w:t>
            </w:r>
            <w:r w:rsidR="00262412" w:rsidRPr="00E719F9">
              <w:rPr>
                <w:color w:val="auto"/>
                <w:sz w:val="22"/>
                <w:szCs w:val="22"/>
              </w:rPr>
              <w:t>yć</w:t>
            </w:r>
            <w:r w:rsidRPr="00E719F9">
              <w:rPr>
                <w:color w:val="auto"/>
                <w:sz w:val="22"/>
                <w:szCs w:val="22"/>
              </w:rPr>
              <w:t xml:space="preserve"> i nazwa</w:t>
            </w:r>
            <w:r w:rsidR="00262412" w:rsidRPr="00E719F9">
              <w:rPr>
                <w:color w:val="auto"/>
                <w:sz w:val="22"/>
                <w:szCs w:val="22"/>
              </w:rPr>
              <w:t xml:space="preserve">ć </w:t>
            </w:r>
            <w:r w:rsidRPr="00E719F9">
              <w:rPr>
                <w:color w:val="auto"/>
                <w:sz w:val="22"/>
                <w:szCs w:val="22"/>
              </w:rPr>
              <w:t>pozytywne aspekty swojej pracy oraz pracy innych</w:t>
            </w:r>
            <w:r w:rsidR="00262412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5DBB1098" w14:textId="4423CDAD" w:rsidR="00630DD9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262412" w:rsidRPr="00E719F9">
              <w:rPr>
                <w:color w:val="auto"/>
                <w:sz w:val="22"/>
                <w:szCs w:val="22"/>
              </w:rPr>
              <w:t>Ma problemy z kończeniem</w:t>
            </w:r>
            <w:r w:rsidRPr="00E719F9">
              <w:rPr>
                <w:color w:val="auto"/>
                <w:sz w:val="22"/>
                <w:szCs w:val="22"/>
              </w:rPr>
              <w:t xml:space="preserve"> rozpoczęt</w:t>
            </w:r>
            <w:r w:rsidR="00262412" w:rsidRPr="00E719F9">
              <w:rPr>
                <w:color w:val="auto"/>
                <w:sz w:val="22"/>
                <w:szCs w:val="22"/>
              </w:rPr>
              <w:t>ej</w:t>
            </w:r>
            <w:r w:rsidRPr="00E719F9">
              <w:rPr>
                <w:color w:val="auto"/>
                <w:sz w:val="22"/>
                <w:szCs w:val="22"/>
              </w:rPr>
              <w:t xml:space="preserve"> prac</w:t>
            </w:r>
            <w:r w:rsidR="00262412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</w:tc>
      </w:tr>
    </w:tbl>
    <w:p w14:paraId="6489816D" w14:textId="3842D0A3" w:rsidR="001B2E3D" w:rsidRPr="00E719F9" w:rsidRDefault="003D2089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lastRenderedPageBreak/>
        <w:t>WYCHOWANIE FIZYCZNE</w:t>
      </w:r>
    </w:p>
    <w:tbl>
      <w:tblPr>
        <w:tblW w:w="13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835"/>
        <w:gridCol w:w="2977"/>
        <w:gridCol w:w="2836"/>
        <w:gridCol w:w="2942"/>
      </w:tblGrid>
      <w:tr w:rsidR="00A23C07" w:rsidRPr="00E719F9" w14:paraId="78892B51" w14:textId="77777777" w:rsidTr="00FD2A37">
        <w:tc>
          <w:tcPr>
            <w:tcW w:w="2405" w:type="dxa"/>
          </w:tcPr>
          <w:p w14:paraId="3F7CA9D6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C8C3F20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7FDBD437" w14:textId="1B5E73F0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5" w:type="dxa"/>
          </w:tcPr>
          <w:p w14:paraId="3A393744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00A065E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71FAAF64" w14:textId="5BA315BE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248C618C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887033D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3B5021E2" w14:textId="2E940AA9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6" w:type="dxa"/>
          </w:tcPr>
          <w:p w14:paraId="74A4F4F6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756689E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4415EDA9" w14:textId="48F8692A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942" w:type="dxa"/>
          </w:tcPr>
          <w:p w14:paraId="4DFBCACF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FA03FD7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1CF18507" w14:textId="51BDF060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14:paraId="4E01EB30" w14:textId="77777777" w:rsidTr="00FD2A37">
        <w:tc>
          <w:tcPr>
            <w:tcW w:w="13995" w:type="dxa"/>
            <w:gridSpan w:val="5"/>
          </w:tcPr>
          <w:p w14:paraId="414FB118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  <w:p w14:paraId="2949CA80" w14:textId="0EB80E2A" w:rsidR="001B2E3D" w:rsidRPr="00E719F9" w:rsidRDefault="001B2E3D" w:rsidP="00243A49">
            <w:pPr>
              <w:pStyle w:val="Default"/>
              <w:numPr>
                <w:ilvl w:val="0"/>
                <w:numId w:val="27"/>
              </w:numPr>
              <w:jc w:val="center"/>
              <w:rPr>
                <w:b/>
                <w:color w:val="0070C0"/>
                <w:sz w:val="23"/>
                <w:szCs w:val="23"/>
              </w:rPr>
            </w:pPr>
            <w:r w:rsidRPr="00E719F9">
              <w:rPr>
                <w:b/>
                <w:color w:val="0070C0"/>
                <w:sz w:val="23"/>
                <w:szCs w:val="23"/>
              </w:rPr>
              <w:t xml:space="preserve">Osiągnięcia w zakresie </w:t>
            </w:r>
            <w:r w:rsidR="003D2089" w:rsidRPr="00E719F9">
              <w:rPr>
                <w:b/>
                <w:color w:val="0070C0"/>
                <w:sz w:val="23"/>
                <w:szCs w:val="23"/>
              </w:rPr>
              <w:t xml:space="preserve">aktywności i bezpieczeństwa </w:t>
            </w:r>
            <w:r w:rsidR="002663AF" w:rsidRPr="00E719F9">
              <w:rPr>
                <w:b/>
                <w:color w:val="0070C0"/>
                <w:sz w:val="23"/>
                <w:szCs w:val="23"/>
              </w:rPr>
              <w:t>–</w:t>
            </w:r>
            <w:r w:rsidR="003D2089" w:rsidRPr="00E719F9">
              <w:rPr>
                <w:b/>
                <w:color w:val="0070C0"/>
                <w:sz w:val="23"/>
                <w:szCs w:val="23"/>
              </w:rPr>
              <w:t xml:space="preserve"> uczeń:</w:t>
            </w:r>
          </w:p>
          <w:p w14:paraId="0EEA4FBE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</w:tc>
      </w:tr>
      <w:tr w:rsidR="001B2E3D" w:rsidRPr="00E719F9" w14:paraId="390521E2" w14:textId="77777777" w:rsidTr="00FD2A37">
        <w:tc>
          <w:tcPr>
            <w:tcW w:w="2405" w:type="dxa"/>
          </w:tcPr>
          <w:p w14:paraId="3AA86EFF" w14:textId="74550B39" w:rsidR="001B2E3D" w:rsidRPr="00E719F9" w:rsidRDefault="001E172C" w:rsidP="002E5F70">
            <w:pPr>
              <w:pStyle w:val="Default"/>
              <w:spacing w:after="120" w:line="276" w:lineRule="auto"/>
              <w:rPr>
                <w:color w:val="4472C4" w:themeColor="accent1"/>
                <w:sz w:val="22"/>
                <w:szCs w:val="22"/>
              </w:rPr>
            </w:pPr>
            <w:r w:rsidRPr="00E719F9">
              <w:rPr>
                <w:color w:val="4472C4" w:themeColor="accent1"/>
                <w:sz w:val="22"/>
                <w:szCs w:val="22"/>
              </w:rPr>
              <w:t>U</w:t>
            </w:r>
            <w:r w:rsidR="001B2E3D" w:rsidRPr="00E719F9">
              <w:rPr>
                <w:color w:val="4472C4" w:themeColor="accent1"/>
                <w:sz w:val="22"/>
                <w:szCs w:val="22"/>
              </w:rPr>
              <w:t xml:space="preserve">czestniczy w </w:t>
            </w:r>
            <w:r w:rsidRPr="00E719F9">
              <w:rPr>
                <w:color w:val="4472C4" w:themeColor="accent1"/>
                <w:sz w:val="22"/>
                <w:szCs w:val="22"/>
              </w:rPr>
              <w:t xml:space="preserve">sportowych </w:t>
            </w:r>
            <w:r w:rsidR="001B2E3D" w:rsidRPr="00E719F9">
              <w:rPr>
                <w:color w:val="4472C4" w:themeColor="accent1"/>
                <w:sz w:val="22"/>
                <w:szCs w:val="22"/>
              </w:rPr>
              <w:t xml:space="preserve">konkursach szkolnych i pozaszkolnych oraz doskonale opanował umiejętności </w:t>
            </w:r>
            <w:r w:rsidRPr="00E719F9">
              <w:rPr>
                <w:color w:val="4472C4" w:themeColor="accent1"/>
                <w:sz w:val="22"/>
                <w:szCs w:val="22"/>
              </w:rPr>
              <w:t xml:space="preserve">i sprawności </w:t>
            </w:r>
            <w:r w:rsidR="001B2E3D" w:rsidRPr="00E719F9">
              <w:rPr>
                <w:color w:val="4472C4" w:themeColor="accent1"/>
                <w:sz w:val="22"/>
                <w:szCs w:val="22"/>
              </w:rPr>
              <w:t>ujęte</w:t>
            </w:r>
            <w:r w:rsidR="001B2E3D" w:rsidRPr="00E719F9">
              <w:rPr>
                <w:color w:val="4472C4" w:themeColor="accent1"/>
              </w:rPr>
              <w:t xml:space="preserve"> </w:t>
            </w:r>
            <w:r w:rsidR="001B2E3D" w:rsidRPr="00E719F9">
              <w:rPr>
                <w:color w:val="4472C4" w:themeColor="accent1"/>
                <w:sz w:val="22"/>
                <w:szCs w:val="22"/>
              </w:rPr>
              <w:t xml:space="preserve">w podstawie programowej, tzn.: </w:t>
            </w:r>
          </w:p>
          <w:p w14:paraId="770ED4D9" w14:textId="47593F5D" w:rsidR="001E172C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 </w:t>
            </w:r>
            <w:r w:rsidR="001E172C" w:rsidRPr="00E719F9">
              <w:rPr>
                <w:color w:val="auto"/>
                <w:sz w:val="22"/>
                <w:szCs w:val="22"/>
              </w:rPr>
              <w:t xml:space="preserve">- Samodzielnie i świadomie podejmuje działania na rzecz utrzymania zdrowia, takie jak: dbanie o higienę ciała, dostosowanie stroju do aktywności sportowej i miejsca zajęć oraz pogody. </w:t>
            </w:r>
          </w:p>
          <w:p w14:paraId="15D4A93A" w14:textId="76312FEA" w:rsidR="001E172C" w:rsidRPr="00E719F9" w:rsidRDefault="001E172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wymienia i rozpoznaje przykłady aktywności fizycznej możliwej do wykonania w domu, w szkole i na świeżym powietrzu. </w:t>
            </w:r>
          </w:p>
          <w:p w14:paraId="7A9B5E9C" w14:textId="58081958" w:rsidR="001E172C" w:rsidRPr="00E719F9" w:rsidRDefault="001E172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świadomie podejmuje aktywność fizyczną w celu utrzymania zdrowia i zapobiegania wadom postawy.</w:t>
            </w:r>
          </w:p>
          <w:p w14:paraId="04CBBA04" w14:textId="49C13031" w:rsidR="001E172C" w:rsidRPr="00E719F9" w:rsidRDefault="001E172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przestrzega zasad zabaw i gier ruchowych, </w:t>
            </w:r>
            <w:r w:rsidR="00C33ABC" w:rsidRPr="00E719F9">
              <w:rPr>
                <w:color w:val="auto"/>
                <w:sz w:val="22"/>
                <w:szCs w:val="22"/>
              </w:rPr>
              <w:t>również</w:t>
            </w:r>
            <w:r w:rsidRPr="00E719F9">
              <w:rPr>
                <w:color w:val="auto"/>
                <w:sz w:val="22"/>
                <w:szCs w:val="22"/>
              </w:rPr>
              <w:t xml:space="preserve"> zespołowych.</w:t>
            </w:r>
          </w:p>
          <w:p w14:paraId="38E3CD0F" w14:textId="13629EDF" w:rsidR="009435A8" w:rsidRPr="00E719F9" w:rsidRDefault="001E172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stosuje zasady bezpiecznego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poruszania się pieszo, na rowerze, hulajnodze</w:t>
            </w:r>
            <w:r w:rsidR="009435A8" w:rsidRPr="00E719F9">
              <w:rPr>
                <w:color w:val="auto"/>
                <w:sz w:val="22"/>
                <w:szCs w:val="22"/>
              </w:rPr>
              <w:t xml:space="preserve">, a także zna główne znaki drogowe. </w:t>
            </w:r>
          </w:p>
          <w:p w14:paraId="7C8AA3E8" w14:textId="2A383B65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stosuje zasady bezpieczeństwa w czasie aktywności plenerowych, </w:t>
            </w:r>
            <w:r w:rsidR="00AE20A9" w:rsidRPr="00E719F9">
              <w:rPr>
                <w:color w:val="auto"/>
                <w:sz w:val="22"/>
                <w:szCs w:val="22"/>
              </w:rPr>
              <w:t>m.in.</w:t>
            </w:r>
            <w:r w:rsidRPr="00E719F9">
              <w:rPr>
                <w:color w:val="auto"/>
                <w:sz w:val="22"/>
                <w:szCs w:val="22"/>
              </w:rPr>
              <w:t xml:space="preserve"> nad wodą, w lesie i w górach. </w:t>
            </w:r>
          </w:p>
        </w:tc>
        <w:tc>
          <w:tcPr>
            <w:tcW w:w="2835" w:type="dxa"/>
          </w:tcPr>
          <w:p w14:paraId="4779BBB5" w14:textId="72A64C50" w:rsidR="009435A8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9435A8" w:rsidRPr="00E719F9">
              <w:rPr>
                <w:color w:val="auto"/>
                <w:sz w:val="22"/>
                <w:szCs w:val="22"/>
              </w:rPr>
              <w:t xml:space="preserve">Samodzielnie i świadomie podejmuje działania na rzecz utrzymania zdrowia, takie jak: dbanie o higienę ciała, dostosowanie stroju do aktywności sportowej i miejsca zajęć oraz pogody. </w:t>
            </w:r>
          </w:p>
          <w:p w14:paraId="6B197730" w14:textId="659A9EB2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wymienia i rozpoznaje przykłady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aktywności fizycznej możliwej do wykonania w domu, w szkole i na świeżym powietrzu. </w:t>
            </w:r>
          </w:p>
          <w:p w14:paraId="1D3605C7" w14:textId="45E0BBFC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świadomie podejmuje aktywność fizyczną w celu utrzymania zdrowia i zapobiegania wadom postawy.</w:t>
            </w:r>
          </w:p>
          <w:p w14:paraId="59C283B5" w14:textId="49C3C389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przestrzega zasad zabaw i gier ruchowych, </w:t>
            </w:r>
            <w:r w:rsidR="00C33ABC" w:rsidRPr="00E719F9">
              <w:rPr>
                <w:color w:val="auto"/>
                <w:sz w:val="22"/>
                <w:szCs w:val="22"/>
              </w:rPr>
              <w:t>również</w:t>
            </w:r>
            <w:r w:rsidRPr="00E719F9">
              <w:rPr>
                <w:color w:val="auto"/>
                <w:sz w:val="22"/>
                <w:szCs w:val="22"/>
              </w:rPr>
              <w:t xml:space="preserve"> zespołowych.</w:t>
            </w:r>
          </w:p>
          <w:p w14:paraId="382BD31C" w14:textId="49758709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stosuje zasady bezpiecznego poruszania się pieszo, na rowerze, hulajnodze, a także zna główne znaki drogowe. </w:t>
            </w:r>
          </w:p>
          <w:p w14:paraId="2B6B6D64" w14:textId="15C6DCCF" w:rsidR="001B2E3D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stosuje zasady bezpieczeństwa w czasie aktywności plenerowych, </w:t>
            </w:r>
            <w:r w:rsidR="00AE20A9" w:rsidRPr="00E719F9">
              <w:rPr>
                <w:color w:val="auto"/>
                <w:sz w:val="22"/>
                <w:szCs w:val="22"/>
              </w:rPr>
              <w:t>m.in.</w:t>
            </w:r>
            <w:r w:rsidRPr="00E719F9">
              <w:rPr>
                <w:color w:val="auto"/>
                <w:sz w:val="22"/>
                <w:szCs w:val="22"/>
              </w:rPr>
              <w:t xml:space="preserve"> nad wodą, w lesie i w górach.</w:t>
            </w:r>
          </w:p>
        </w:tc>
        <w:tc>
          <w:tcPr>
            <w:tcW w:w="2977" w:type="dxa"/>
          </w:tcPr>
          <w:p w14:paraId="173DCEE5" w14:textId="3989B30A" w:rsidR="009435A8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Zazwyczaj s</w:t>
            </w:r>
            <w:r w:rsidR="009435A8" w:rsidRPr="00E719F9">
              <w:rPr>
                <w:color w:val="auto"/>
                <w:sz w:val="22"/>
                <w:szCs w:val="22"/>
              </w:rPr>
              <w:t xml:space="preserve">amodzielnie i świadomie podejmuje działania na rzecz utrzymania zdrowia, takie jak: dbanie o higienę ciała, dostosowanie stroju do aktywności sportowej i miejsca zajęć oraz pogody. </w:t>
            </w:r>
          </w:p>
          <w:p w14:paraId="0CE36085" w14:textId="77C711D0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samodzielnie wymienia i rozpoznaje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przykłady aktywności fizycznej możliwej do wykonania w domu, w szkole i na świeżym powietrzu. </w:t>
            </w:r>
          </w:p>
          <w:p w14:paraId="69B9C145" w14:textId="59988D49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A8518A" w:rsidRPr="00E719F9">
              <w:rPr>
                <w:color w:val="auto"/>
                <w:sz w:val="22"/>
                <w:szCs w:val="22"/>
              </w:rPr>
              <w:t>Zazwyczaj s</w:t>
            </w:r>
            <w:r w:rsidRPr="00E719F9">
              <w:rPr>
                <w:color w:val="auto"/>
                <w:sz w:val="22"/>
                <w:szCs w:val="22"/>
              </w:rPr>
              <w:t>amodzielnie podejmuje aktywność fizyczną w celu utrzymania zdrowia i zapobiegania wadom postawy.</w:t>
            </w:r>
          </w:p>
          <w:p w14:paraId="0CFCC1D2" w14:textId="7BC4D8F2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</w:t>
            </w:r>
            <w:r w:rsidR="00A8518A" w:rsidRPr="00E719F9">
              <w:rPr>
                <w:color w:val="auto"/>
                <w:sz w:val="22"/>
                <w:szCs w:val="22"/>
              </w:rPr>
              <w:t>zwyczaj</w:t>
            </w:r>
            <w:r w:rsidRPr="00E719F9">
              <w:rPr>
                <w:color w:val="auto"/>
                <w:sz w:val="22"/>
                <w:szCs w:val="22"/>
              </w:rPr>
              <w:t xml:space="preserve"> przestrzega zasad zabaw i gier ruchowych, </w:t>
            </w:r>
            <w:r w:rsidR="00C33ABC" w:rsidRPr="00E719F9">
              <w:rPr>
                <w:color w:val="auto"/>
                <w:sz w:val="22"/>
                <w:szCs w:val="22"/>
              </w:rPr>
              <w:t>również</w:t>
            </w:r>
            <w:r w:rsidRPr="00E719F9">
              <w:rPr>
                <w:color w:val="auto"/>
                <w:sz w:val="22"/>
                <w:szCs w:val="22"/>
              </w:rPr>
              <w:t xml:space="preserve"> zespołowych.</w:t>
            </w:r>
          </w:p>
          <w:p w14:paraId="576557E5" w14:textId="3CCA3CAF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A8518A" w:rsidRPr="00E719F9">
              <w:rPr>
                <w:color w:val="auto"/>
                <w:sz w:val="22"/>
                <w:szCs w:val="22"/>
              </w:rPr>
              <w:t>Stara się</w:t>
            </w:r>
            <w:r w:rsidRPr="00E719F9">
              <w:rPr>
                <w:color w:val="auto"/>
                <w:sz w:val="22"/>
                <w:szCs w:val="22"/>
              </w:rPr>
              <w:t xml:space="preserve"> stos</w:t>
            </w:r>
            <w:r w:rsidR="00A8518A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zasady bezpiecznego poruszania się pieszo, na rowerze, hulajnodze, a także </w:t>
            </w:r>
            <w:r w:rsidR="006E00C9" w:rsidRPr="00E719F9">
              <w:rPr>
                <w:color w:val="auto"/>
                <w:sz w:val="22"/>
                <w:szCs w:val="22"/>
              </w:rPr>
              <w:t>rozpoznawać</w:t>
            </w:r>
            <w:r w:rsidRPr="00E719F9">
              <w:rPr>
                <w:color w:val="auto"/>
                <w:sz w:val="22"/>
                <w:szCs w:val="22"/>
              </w:rPr>
              <w:t xml:space="preserve"> główne znaki drogowe. </w:t>
            </w:r>
          </w:p>
          <w:p w14:paraId="535055EA" w14:textId="5E0D7F48" w:rsidR="00CC7DDC" w:rsidRPr="00E719F9" w:rsidRDefault="009435A8" w:rsidP="002E5F70">
            <w:pPr>
              <w:pStyle w:val="Default"/>
              <w:spacing w:after="120" w:line="276" w:lineRule="auto"/>
              <w:rPr>
                <w:b/>
                <w:color w:val="auto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A8518A" w:rsidRPr="00E719F9">
              <w:rPr>
                <w:color w:val="auto"/>
                <w:sz w:val="22"/>
                <w:szCs w:val="22"/>
              </w:rPr>
              <w:t>Stara się</w:t>
            </w:r>
            <w:r w:rsidRPr="00E719F9">
              <w:rPr>
                <w:color w:val="auto"/>
                <w:sz w:val="22"/>
                <w:szCs w:val="22"/>
              </w:rPr>
              <w:t xml:space="preserve"> stos</w:t>
            </w:r>
            <w:r w:rsidR="00A8518A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zasady bezpieczeństwa w czasie aktywności plenerowych, </w:t>
            </w:r>
            <w:r w:rsidR="00AE20A9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>nad wodą, w lesie i w górach.</w:t>
            </w:r>
            <w:r w:rsidR="001B2E3D" w:rsidRPr="00E719F9">
              <w:rPr>
                <w:color w:val="auto"/>
                <w:sz w:val="22"/>
                <w:szCs w:val="22"/>
              </w:rPr>
              <w:t xml:space="preserve"> </w:t>
            </w:r>
          </w:p>
          <w:p w14:paraId="1A946B1C" w14:textId="704B62B0" w:rsidR="001B2E3D" w:rsidRPr="00E719F9" w:rsidRDefault="001B2E3D" w:rsidP="002E5F70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14:paraId="1D718D74" w14:textId="70CA966A" w:rsidR="00D63728" w:rsidRPr="0004381B" w:rsidRDefault="001B2E3D" w:rsidP="002E5F70">
            <w:pPr>
              <w:pStyle w:val="Default"/>
              <w:spacing w:after="120" w:line="276" w:lineRule="auto"/>
              <w:rPr>
                <w:b/>
                <w:color w:val="auto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867103" w:rsidRPr="00E719F9">
              <w:rPr>
                <w:color w:val="auto"/>
                <w:sz w:val="22"/>
                <w:szCs w:val="22"/>
              </w:rPr>
              <w:t>Czasem wymaga przypomnienia, by</w:t>
            </w:r>
            <w:r w:rsidR="00D63728" w:rsidRPr="00E719F9">
              <w:rPr>
                <w:color w:val="auto"/>
                <w:sz w:val="22"/>
                <w:szCs w:val="22"/>
              </w:rPr>
              <w:t xml:space="preserve"> podejm</w:t>
            </w:r>
            <w:r w:rsidR="00867103" w:rsidRPr="00E719F9">
              <w:rPr>
                <w:color w:val="auto"/>
                <w:sz w:val="22"/>
                <w:szCs w:val="22"/>
              </w:rPr>
              <w:t>ować odpowiednie</w:t>
            </w:r>
            <w:r w:rsidR="00D63728" w:rsidRPr="00E719F9">
              <w:rPr>
                <w:color w:val="auto"/>
                <w:sz w:val="22"/>
                <w:szCs w:val="22"/>
              </w:rPr>
              <w:t xml:space="preserve"> działania na rzecz utrzymania zdrowia, takie jak: dbanie o higienę ciała, dostosowanie stroju do aktywności sportowej i miejsca zajęć oraz pogody. </w:t>
            </w:r>
          </w:p>
          <w:p w14:paraId="16DD621E" w14:textId="4C710216" w:rsidR="00D63728" w:rsidRPr="00E719F9" w:rsidRDefault="00D6372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867103" w:rsidRPr="00E719F9">
              <w:rPr>
                <w:color w:val="auto"/>
                <w:sz w:val="22"/>
                <w:szCs w:val="22"/>
              </w:rPr>
              <w:t>Z niewielką pomocą podaje</w:t>
            </w:r>
            <w:r w:rsidRPr="00E719F9">
              <w:rPr>
                <w:color w:val="auto"/>
                <w:sz w:val="22"/>
                <w:szCs w:val="22"/>
              </w:rPr>
              <w:t xml:space="preserve"> przykłady aktywności fizycznej możliwej do wykonania w domu, w szkole i na świeżym powietrzu. </w:t>
            </w:r>
          </w:p>
          <w:p w14:paraId="04C3A494" w14:textId="450213F8" w:rsidR="00D63728" w:rsidRPr="00E719F9" w:rsidRDefault="00D6372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867103" w:rsidRPr="00E719F9">
              <w:rPr>
                <w:color w:val="auto"/>
                <w:sz w:val="22"/>
                <w:szCs w:val="22"/>
              </w:rPr>
              <w:t>Czasem wymaga przypomnienia, by podejmować</w:t>
            </w:r>
            <w:r w:rsidRPr="00E719F9">
              <w:rPr>
                <w:color w:val="auto"/>
                <w:sz w:val="22"/>
                <w:szCs w:val="22"/>
              </w:rPr>
              <w:t xml:space="preserve"> aktywność fizyczną w celu utrzymania zdrowia i zapobiegania wadom postawy.</w:t>
            </w:r>
          </w:p>
          <w:p w14:paraId="3083BE6B" w14:textId="3586EC4D" w:rsidR="00D63728" w:rsidRPr="00E719F9" w:rsidRDefault="00D6372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867103" w:rsidRPr="00E719F9">
              <w:rPr>
                <w:color w:val="auto"/>
                <w:sz w:val="22"/>
                <w:szCs w:val="22"/>
              </w:rPr>
              <w:t xml:space="preserve">Czasem wymaga przypomnienia, by </w:t>
            </w:r>
            <w:r w:rsidR="006D0297" w:rsidRPr="00E719F9">
              <w:rPr>
                <w:color w:val="auto"/>
                <w:sz w:val="22"/>
                <w:szCs w:val="22"/>
              </w:rPr>
              <w:t>przestrzegać</w:t>
            </w:r>
            <w:r w:rsidR="00867103" w:rsidRPr="00E719F9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 xml:space="preserve">zasad zabaw i gier ruchowych, </w:t>
            </w:r>
            <w:r w:rsidR="006D0297" w:rsidRPr="00E719F9">
              <w:rPr>
                <w:color w:val="auto"/>
                <w:sz w:val="22"/>
                <w:szCs w:val="22"/>
              </w:rPr>
              <w:t>również</w:t>
            </w:r>
            <w:r w:rsidRPr="00E719F9">
              <w:rPr>
                <w:color w:val="auto"/>
                <w:sz w:val="22"/>
                <w:szCs w:val="22"/>
              </w:rPr>
              <w:t xml:space="preserve"> zespołowych.</w:t>
            </w:r>
          </w:p>
          <w:p w14:paraId="57958612" w14:textId="142420F0" w:rsidR="00D63728" w:rsidRPr="00E719F9" w:rsidRDefault="00D6372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867103" w:rsidRPr="00E719F9">
              <w:rPr>
                <w:color w:val="auto"/>
                <w:sz w:val="22"/>
                <w:szCs w:val="22"/>
              </w:rPr>
              <w:t>Czasem wymaga przypomnienia, by stosować zasady</w:t>
            </w:r>
            <w:r w:rsidRPr="00E719F9">
              <w:rPr>
                <w:color w:val="auto"/>
                <w:sz w:val="22"/>
                <w:szCs w:val="22"/>
              </w:rPr>
              <w:t xml:space="preserve"> bezpiecznego poruszania się pieszo, na rowerze, hulajnodze, a także </w:t>
            </w:r>
            <w:r w:rsidR="006E00C9" w:rsidRPr="00E719F9">
              <w:rPr>
                <w:color w:val="auto"/>
                <w:sz w:val="22"/>
                <w:szCs w:val="22"/>
              </w:rPr>
              <w:t>przypomnienia</w:t>
            </w:r>
            <w:r w:rsidR="00423671" w:rsidRPr="00E719F9">
              <w:rPr>
                <w:color w:val="auto"/>
                <w:sz w:val="22"/>
                <w:szCs w:val="22"/>
              </w:rPr>
              <w:t xml:space="preserve"> podstawowych</w:t>
            </w:r>
            <w:r w:rsidRPr="00E719F9">
              <w:rPr>
                <w:color w:val="auto"/>
                <w:sz w:val="22"/>
                <w:szCs w:val="22"/>
              </w:rPr>
              <w:t xml:space="preserve"> znak</w:t>
            </w:r>
            <w:r w:rsidR="00423671" w:rsidRPr="00E719F9">
              <w:rPr>
                <w:color w:val="auto"/>
                <w:sz w:val="22"/>
                <w:szCs w:val="22"/>
              </w:rPr>
              <w:t>ów</w:t>
            </w:r>
            <w:r w:rsidRPr="00E719F9">
              <w:rPr>
                <w:color w:val="auto"/>
                <w:sz w:val="22"/>
                <w:szCs w:val="22"/>
              </w:rPr>
              <w:t xml:space="preserve"> drogow</w:t>
            </w:r>
            <w:r w:rsidR="00423671" w:rsidRPr="00E719F9">
              <w:rPr>
                <w:color w:val="auto"/>
                <w:sz w:val="22"/>
                <w:szCs w:val="22"/>
              </w:rPr>
              <w:t>ych</w:t>
            </w:r>
            <w:r w:rsidRPr="00E719F9">
              <w:rPr>
                <w:color w:val="auto"/>
                <w:sz w:val="22"/>
                <w:szCs w:val="22"/>
              </w:rPr>
              <w:t xml:space="preserve">. </w:t>
            </w:r>
          </w:p>
          <w:p w14:paraId="2AB4EDD9" w14:textId="28FF7469" w:rsidR="001B2E3D" w:rsidRPr="00E719F9" w:rsidRDefault="00D63728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867103" w:rsidRPr="00E719F9">
              <w:rPr>
                <w:rFonts w:ascii="Times New Roman" w:hAnsi="Times New Roman"/>
              </w:rPr>
              <w:t>Czasem wymaga przypomnienia, by stosować zasady bezpieczeństwa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A06D95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czasie aktywności </w:t>
            </w:r>
            <w:r w:rsidRPr="00E719F9">
              <w:rPr>
                <w:rFonts w:ascii="Times New Roman" w:hAnsi="Times New Roman"/>
              </w:rPr>
              <w:lastRenderedPageBreak/>
              <w:t xml:space="preserve">plenerowych, </w:t>
            </w:r>
            <w:r w:rsidR="00AE20A9" w:rsidRPr="00E719F9">
              <w:rPr>
                <w:rFonts w:ascii="Times New Roman" w:hAnsi="Times New Roman"/>
              </w:rPr>
              <w:t xml:space="preserve">m.in. </w:t>
            </w:r>
            <w:r w:rsidRPr="00E719F9">
              <w:rPr>
                <w:rFonts w:ascii="Times New Roman" w:hAnsi="Times New Roman"/>
              </w:rPr>
              <w:t>nad wodą, w lesie i w górach.</w:t>
            </w:r>
          </w:p>
        </w:tc>
        <w:tc>
          <w:tcPr>
            <w:tcW w:w="2942" w:type="dxa"/>
          </w:tcPr>
          <w:p w14:paraId="7B03DA07" w14:textId="26F95C5E" w:rsidR="00867103" w:rsidRPr="0004381B" w:rsidRDefault="001B2E3D" w:rsidP="002E5F70">
            <w:pPr>
              <w:pStyle w:val="Default"/>
              <w:spacing w:after="120" w:line="276" w:lineRule="auto"/>
              <w:rPr>
                <w:b/>
                <w:color w:val="auto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867103" w:rsidRPr="00E719F9">
              <w:rPr>
                <w:color w:val="auto"/>
                <w:sz w:val="22"/>
                <w:szCs w:val="22"/>
              </w:rPr>
              <w:t>Często wymaga przypom</w:t>
            </w:r>
            <w:r w:rsidR="00423671" w:rsidRPr="00E719F9">
              <w:rPr>
                <w:color w:val="auto"/>
                <w:sz w:val="22"/>
                <w:szCs w:val="22"/>
              </w:rPr>
              <w:t>inania</w:t>
            </w:r>
            <w:r w:rsidR="00867103" w:rsidRPr="00E719F9">
              <w:rPr>
                <w:color w:val="auto"/>
                <w:sz w:val="22"/>
                <w:szCs w:val="22"/>
              </w:rPr>
              <w:t xml:space="preserve">, by podejmować odpowiednie działania na rzecz utrzymania zdrowia, takie jak: dbanie o higienę ciała, dostosowanie stroju do aktywności sportowej i miejsca zajęć oraz pogody. </w:t>
            </w:r>
          </w:p>
          <w:p w14:paraId="1909B6E1" w14:textId="2B036222" w:rsidR="00867103" w:rsidRPr="00E719F9" w:rsidRDefault="0086710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423671" w:rsidRPr="00E719F9">
              <w:rPr>
                <w:color w:val="auto"/>
                <w:sz w:val="22"/>
                <w:szCs w:val="22"/>
              </w:rPr>
              <w:t xml:space="preserve">Tylko z pomocą </w:t>
            </w:r>
            <w:r w:rsidRPr="00E719F9">
              <w:rPr>
                <w:color w:val="auto"/>
                <w:sz w:val="22"/>
                <w:szCs w:val="22"/>
              </w:rPr>
              <w:t xml:space="preserve">podaje przykłady aktywności fizycznej możliwej do wykonania w domu, w szkole i na świeżym powietrzu. </w:t>
            </w:r>
          </w:p>
          <w:p w14:paraId="7C8FB7A0" w14:textId="2669D44B" w:rsidR="00867103" w:rsidRPr="00E719F9" w:rsidRDefault="0086710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Cz</w:t>
            </w:r>
            <w:r w:rsidR="00423671" w:rsidRPr="00E719F9">
              <w:rPr>
                <w:color w:val="auto"/>
                <w:sz w:val="22"/>
                <w:szCs w:val="22"/>
              </w:rPr>
              <w:t>ęsto</w:t>
            </w:r>
            <w:r w:rsidRPr="00E719F9">
              <w:rPr>
                <w:color w:val="auto"/>
                <w:sz w:val="22"/>
                <w:szCs w:val="22"/>
              </w:rPr>
              <w:t xml:space="preserve"> wymaga przypomnienia, by podejmować aktywność fizyczną w celu utrzymania zdrowia i zapobiegania wadom postawy.</w:t>
            </w:r>
          </w:p>
          <w:p w14:paraId="6179AD29" w14:textId="13FE4B8D" w:rsidR="00867103" w:rsidRPr="00E719F9" w:rsidRDefault="0086710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Cz</w:t>
            </w:r>
            <w:r w:rsidR="00423671" w:rsidRPr="00E719F9">
              <w:rPr>
                <w:color w:val="auto"/>
                <w:sz w:val="22"/>
                <w:szCs w:val="22"/>
              </w:rPr>
              <w:t>ęsto</w:t>
            </w:r>
            <w:r w:rsidRPr="00E719F9">
              <w:rPr>
                <w:color w:val="auto"/>
                <w:sz w:val="22"/>
                <w:szCs w:val="22"/>
              </w:rPr>
              <w:t xml:space="preserve"> wymaga przypomnienia, by </w:t>
            </w:r>
            <w:r w:rsidR="001A2BB8" w:rsidRPr="00E719F9">
              <w:rPr>
                <w:color w:val="auto"/>
                <w:sz w:val="22"/>
                <w:szCs w:val="22"/>
              </w:rPr>
              <w:t>przestrzegać</w:t>
            </w:r>
            <w:r w:rsidRPr="00E719F9">
              <w:rPr>
                <w:color w:val="auto"/>
                <w:sz w:val="22"/>
                <w:szCs w:val="22"/>
              </w:rPr>
              <w:t xml:space="preserve"> zasad zabaw i gier ruchowych, </w:t>
            </w:r>
            <w:r w:rsidR="001A2BB8" w:rsidRPr="00E719F9">
              <w:rPr>
                <w:color w:val="auto"/>
                <w:sz w:val="22"/>
                <w:szCs w:val="22"/>
              </w:rPr>
              <w:t xml:space="preserve">również </w:t>
            </w:r>
            <w:r w:rsidRPr="00E719F9">
              <w:rPr>
                <w:color w:val="auto"/>
                <w:sz w:val="22"/>
                <w:szCs w:val="22"/>
              </w:rPr>
              <w:t>zespołowych.</w:t>
            </w:r>
          </w:p>
          <w:p w14:paraId="33A331DB" w14:textId="49105E4B" w:rsidR="00867103" w:rsidRPr="00E719F9" w:rsidRDefault="0086710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Cz</w:t>
            </w:r>
            <w:r w:rsidR="00423671" w:rsidRPr="00E719F9">
              <w:rPr>
                <w:color w:val="auto"/>
                <w:sz w:val="22"/>
                <w:szCs w:val="22"/>
              </w:rPr>
              <w:t>ęsto</w:t>
            </w:r>
            <w:r w:rsidRPr="00E719F9">
              <w:rPr>
                <w:color w:val="auto"/>
                <w:sz w:val="22"/>
                <w:szCs w:val="22"/>
              </w:rPr>
              <w:t xml:space="preserve"> wymaga przypomnienia, by stosować zasady bezpiecznego poruszania się pieszo, na rowerze, hulajnodze, a także </w:t>
            </w:r>
            <w:r w:rsidR="006E00C9" w:rsidRPr="00E719F9">
              <w:rPr>
                <w:color w:val="auto"/>
                <w:sz w:val="22"/>
                <w:szCs w:val="22"/>
              </w:rPr>
              <w:t>przypomnienia</w:t>
            </w:r>
            <w:r w:rsidRPr="00E719F9">
              <w:rPr>
                <w:color w:val="auto"/>
                <w:sz w:val="22"/>
                <w:szCs w:val="22"/>
              </w:rPr>
              <w:t xml:space="preserve"> główn</w:t>
            </w:r>
            <w:r w:rsidR="00423671" w:rsidRPr="00E719F9">
              <w:rPr>
                <w:color w:val="auto"/>
                <w:sz w:val="22"/>
                <w:szCs w:val="22"/>
              </w:rPr>
              <w:t>ych</w:t>
            </w:r>
            <w:r w:rsidRPr="00E719F9">
              <w:rPr>
                <w:color w:val="auto"/>
                <w:sz w:val="22"/>
                <w:szCs w:val="22"/>
              </w:rPr>
              <w:t xml:space="preserve"> znak</w:t>
            </w:r>
            <w:r w:rsidR="00423671" w:rsidRPr="00E719F9">
              <w:rPr>
                <w:color w:val="auto"/>
                <w:sz w:val="22"/>
                <w:szCs w:val="22"/>
              </w:rPr>
              <w:t>ów</w:t>
            </w:r>
            <w:r w:rsidRPr="00E719F9">
              <w:rPr>
                <w:color w:val="auto"/>
                <w:sz w:val="22"/>
                <w:szCs w:val="22"/>
              </w:rPr>
              <w:t xml:space="preserve"> drogow</w:t>
            </w:r>
            <w:r w:rsidR="00423671" w:rsidRPr="00E719F9">
              <w:rPr>
                <w:color w:val="auto"/>
                <w:sz w:val="22"/>
                <w:szCs w:val="22"/>
              </w:rPr>
              <w:t>ych</w:t>
            </w:r>
            <w:r w:rsidRPr="00E719F9">
              <w:rPr>
                <w:color w:val="auto"/>
                <w:sz w:val="22"/>
                <w:szCs w:val="22"/>
              </w:rPr>
              <w:t xml:space="preserve">. </w:t>
            </w:r>
          </w:p>
          <w:p w14:paraId="29A4F985" w14:textId="06A9B894" w:rsidR="001B2E3D" w:rsidRPr="00E719F9" w:rsidRDefault="0086710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Cz</w:t>
            </w:r>
            <w:r w:rsidR="00423671" w:rsidRPr="00E719F9">
              <w:rPr>
                <w:color w:val="auto"/>
                <w:sz w:val="22"/>
                <w:szCs w:val="22"/>
              </w:rPr>
              <w:t>ęsto</w:t>
            </w:r>
            <w:r w:rsidRPr="00E719F9">
              <w:rPr>
                <w:color w:val="auto"/>
                <w:sz w:val="22"/>
                <w:szCs w:val="22"/>
              </w:rPr>
              <w:t xml:space="preserve"> wymaga przypomnienia, by </w:t>
            </w:r>
            <w:r w:rsidRPr="00E719F9">
              <w:rPr>
                <w:color w:val="auto"/>
              </w:rPr>
              <w:t>stosować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</w:rPr>
              <w:t>zasady bezpieczeństwa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A06D95" w:rsidRPr="00E719F9">
              <w:rPr>
                <w:color w:val="auto"/>
                <w:sz w:val="22"/>
                <w:szCs w:val="22"/>
              </w:rPr>
              <w:t xml:space="preserve">w </w:t>
            </w:r>
            <w:r w:rsidRPr="00E719F9">
              <w:rPr>
                <w:color w:val="auto"/>
                <w:sz w:val="22"/>
                <w:szCs w:val="22"/>
              </w:rPr>
              <w:t xml:space="preserve">czasie aktywności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plenerowych, </w:t>
            </w:r>
            <w:r w:rsidR="00AE20A9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>nad wodą, w lesie i w górach.</w:t>
            </w:r>
            <w:r w:rsidR="001B2E3D" w:rsidRPr="00E719F9"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 w:rsidR="001B2E3D" w:rsidRPr="00E719F9" w14:paraId="55841A0A" w14:textId="77777777" w:rsidTr="00FD2A37">
        <w:tc>
          <w:tcPr>
            <w:tcW w:w="13995" w:type="dxa"/>
            <w:gridSpan w:val="5"/>
          </w:tcPr>
          <w:p w14:paraId="14F1A848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2"/>
                <w:szCs w:val="22"/>
              </w:rPr>
            </w:pPr>
          </w:p>
          <w:p w14:paraId="15D18915" w14:textId="38CE840A" w:rsidR="001B2E3D" w:rsidRPr="00E719F9" w:rsidRDefault="003D2089" w:rsidP="00243A49">
            <w:pPr>
              <w:pStyle w:val="Default"/>
              <w:numPr>
                <w:ilvl w:val="0"/>
                <w:numId w:val="27"/>
              </w:numPr>
              <w:ind w:left="1077" w:hanging="357"/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sprawności fizycznej – uczeń:</w:t>
            </w:r>
          </w:p>
          <w:p w14:paraId="2284A394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2"/>
                <w:szCs w:val="22"/>
              </w:rPr>
            </w:pPr>
          </w:p>
        </w:tc>
      </w:tr>
      <w:tr w:rsidR="001B2E3D" w:rsidRPr="00E719F9" w14:paraId="34E586A3" w14:textId="77777777" w:rsidTr="00FD2A37">
        <w:tc>
          <w:tcPr>
            <w:tcW w:w="2405" w:type="dxa"/>
          </w:tcPr>
          <w:p w14:paraId="40975A24" w14:textId="70A8FB7C" w:rsidR="00423671" w:rsidRPr="0004381B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</w:t>
            </w:r>
            <w:r w:rsidR="00423671" w:rsidRPr="00E719F9">
              <w:rPr>
                <w:color w:val="auto"/>
                <w:sz w:val="22"/>
                <w:szCs w:val="22"/>
              </w:rPr>
              <w:t xml:space="preserve">prawnie wykonuje ćwiczenia związane z marszem i biegiem, skokami, pokonywaniem przeszkód i skakaniem przez skakankę, wspinaniem się na niskich wysokościach, czołganiem się. </w:t>
            </w:r>
          </w:p>
          <w:p w14:paraId="3DD3D57F" w14:textId="1DC4AC0D" w:rsidR="00423671" w:rsidRPr="0004381B" w:rsidRDefault="0042367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rzuca jednorącz małymi przyborami do celu nieruchomego i ruchomego, toczy, </w:t>
            </w:r>
            <w:r w:rsidR="00691753" w:rsidRPr="00E719F9">
              <w:rPr>
                <w:color w:val="auto"/>
                <w:sz w:val="22"/>
                <w:szCs w:val="22"/>
              </w:rPr>
              <w:lastRenderedPageBreak/>
              <w:t xml:space="preserve">podnosi i </w:t>
            </w:r>
            <w:r w:rsidRPr="00E719F9">
              <w:rPr>
                <w:color w:val="auto"/>
                <w:sz w:val="22"/>
                <w:szCs w:val="22"/>
              </w:rPr>
              <w:t>przenosi</w:t>
            </w:r>
            <w:r w:rsidR="00691753" w:rsidRPr="00E719F9">
              <w:rPr>
                <w:color w:val="auto"/>
                <w:sz w:val="22"/>
                <w:szCs w:val="22"/>
              </w:rPr>
              <w:t xml:space="preserve"> przybory</w:t>
            </w:r>
            <w:r w:rsidRPr="00E719F9">
              <w:rPr>
                <w:color w:val="auto"/>
                <w:sz w:val="22"/>
                <w:szCs w:val="22"/>
              </w:rPr>
              <w:t xml:space="preserve">. </w:t>
            </w:r>
          </w:p>
          <w:p w14:paraId="3AD65CFC" w14:textId="6C52706E" w:rsidR="00691753" w:rsidRPr="0004381B" w:rsidRDefault="0042367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posługuje się piłką: rzuca, odbija, uderza piłkę nogą, wykonuje podstawowe ćwiczenia techniczne charakterystyczne dla gier zespołowych. </w:t>
            </w:r>
          </w:p>
          <w:p w14:paraId="149994B2" w14:textId="4C3F742A" w:rsidR="00691753" w:rsidRPr="0004381B" w:rsidRDefault="0069175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Bez problemu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0A4B823B" w14:textId="327E2641" w:rsidR="00691753" w:rsidRPr="0004381B" w:rsidRDefault="0069175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wykonuje ćwiczenia rytmiczne przy muzyce, uczestniczy w zabawach i grach ruchowych oraz grach zespołowych.</w:t>
            </w:r>
          </w:p>
          <w:p w14:paraId="4DB1E244" w14:textId="2C8E5019" w:rsidR="00691753" w:rsidRPr="0004381B" w:rsidRDefault="0069175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Chętnie korzysta z dostępnego sprzętu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sportowego, zawsze zachowując zasady bezpieczeństwa.</w:t>
            </w:r>
          </w:p>
          <w:p w14:paraId="674EB4F2" w14:textId="23B0F61D" w:rsidR="00691753" w:rsidRPr="0004381B" w:rsidRDefault="0069175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współpracuje z innymi </w:t>
            </w:r>
            <w:r w:rsidR="00B022C0" w:rsidRPr="00E719F9">
              <w:rPr>
                <w:color w:val="auto"/>
                <w:sz w:val="22"/>
                <w:szCs w:val="22"/>
              </w:rPr>
              <w:t>w czasie</w:t>
            </w:r>
            <w:r w:rsidRPr="00E719F9">
              <w:rPr>
                <w:color w:val="auto"/>
                <w:sz w:val="22"/>
                <w:szCs w:val="22"/>
              </w:rPr>
              <w:t xml:space="preserve"> planowani</w:t>
            </w:r>
            <w:r w:rsidR="00B022C0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 xml:space="preserve"> i realizacji zabaw ruchowych.</w:t>
            </w:r>
          </w:p>
          <w:p w14:paraId="2CC13C2C" w14:textId="49974DFE" w:rsidR="001B2E3D" w:rsidRPr="00E719F9" w:rsidRDefault="00691753" w:rsidP="002E5F70">
            <w:pPr>
              <w:pStyle w:val="Default"/>
              <w:spacing w:after="120" w:line="276" w:lineRule="auto"/>
              <w:rPr>
                <w:color w:val="00B050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przestrzega zasad fair </w:t>
            </w:r>
            <w:proofErr w:type="spellStart"/>
            <w:r w:rsidRPr="00E719F9">
              <w:rPr>
                <w:color w:val="auto"/>
                <w:sz w:val="22"/>
                <w:szCs w:val="22"/>
              </w:rPr>
              <w:t>play</w:t>
            </w:r>
            <w:proofErr w:type="spellEnd"/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 </w:t>
            </w:r>
          </w:p>
        </w:tc>
        <w:tc>
          <w:tcPr>
            <w:tcW w:w="2835" w:type="dxa"/>
          </w:tcPr>
          <w:p w14:paraId="23D6C17D" w14:textId="49FE2E9D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Sprawnie wykonuje ćwiczenia związane z marszem i biegiem, skokami, pokonywaniem przeszkód i skakaniem przez skakankę, wspinaniem się na niskich wysokościach, czołganiem się. </w:t>
            </w:r>
          </w:p>
          <w:p w14:paraId="4F8F6F0F" w14:textId="374F1A19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rzuca jednorącz małymi przyborami do celu nieruchomego i ruchomego, toczy, podnosi i przenosi przybory. </w:t>
            </w:r>
          </w:p>
          <w:p w14:paraId="5A821407" w14:textId="7B7C583F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posługuje się piłką: rzuca, odbija, uderza piłkę nogą, wykonuje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podstawowe ćwiczenia techniczne charakterystyczne dla gier zespołowych. </w:t>
            </w:r>
          </w:p>
          <w:p w14:paraId="04D2BC09" w14:textId="16066C46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Bez problemu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27252ADF" w14:textId="39583EAF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wykonuje ćwiczenia rytmiczne przy muzyce, uczestniczy w zabawach i grach ruchowych oraz grach zespołowych.</w:t>
            </w:r>
          </w:p>
          <w:p w14:paraId="5858CC7E" w14:textId="18B9FF26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korzysta z dostępnego sprzętu sportowego, zawsze zachowując zasady bezpieczeństwa.</w:t>
            </w:r>
          </w:p>
          <w:p w14:paraId="4B48B923" w14:textId="6AA3A9AB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współpracuje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14:paraId="37B982A6" w14:textId="3FF360BC" w:rsidR="001B2E3D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przestrzega zasad fair </w:t>
            </w:r>
            <w:proofErr w:type="spellStart"/>
            <w:r w:rsidRPr="00E719F9">
              <w:rPr>
                <w:color w:val="auto"/>
                <w:sz w:val="22"/>
                <w:szCs w:val="22"/>
              </w:rPr>
              <w:t>play</w:t>
            </w:r>
            <w:proofErr w:type="spellEnd"/>
            <w:r w:rsidRPr="00E719F9">
              <w:rPr>
                <w:color w:val="auto"/>
                <w:sz w:val="22"/>
                <w:szCs w:val="22"/>
              </w:rPr>
              <w:t xml:space="preserve"> w zabawach i grach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ruchowych oraz grach zespołowych.</w:t>
            </w:r>
          </w:p>
          <w:p w14:paraId="02248278" w14:textId="77777777" w:rsidR="001B2E3D" w:rsidRPr="00E719F9" w:rsidRDefault="00423671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 xml:space="preserve"> </w:t>
            </w:r>
          </w:p>
          <w:p w14:paraId="233DAFF1" w14:textId="77777777" w:rsidR="00423671" w:rsidRPr="00E719F9" w:rsidRDefault="00423671" w:rsidP="002E5F70">
            <w:pPr>
              <w:spacing w:after="120"/>
              <w:rPr>
                <w:rFonts w:ascii="Times New Roman" w:hAnsi="Times New Roman"/>
              </w:rPr>
            </w:pPr>
          </w:p>
          <w:p w14:paraId="62D5DE90" w14:textId="4A9632F1" w:rsidR="00423671" w:rsidRPr="00E719F9" w:rsidRDefault="00423671" w:rsidP="002E5F70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14:paraId="78EF74C7" w14:textId="031E4872" w:rsidR="003D7091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Zazwyczaj </w:t>
            </w:r>
            <w:r w:rsidR="003D7091" w:rsidRPr="00E719F9">
              <w:rPr>
                <w:color w:val="auto"/>
                <w:sz w:val="22"/>
                <w:szCs w:val="22"/>
              </w:rPr>
              <w:t xml:space="preserve">sprawnie wykonuje ćwiczenia związane z marszem i biegiem, skokami, pokonywaniem przeszkód i skakaniem przez skakankę, wspinaniem się na niskich wysokościach, czołganiem się. </w:t>
            </w:r>
          </w:p>
          <w:p w14:paraId="1A52BC69" w14:textId="1D0926B2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sprawnie rzuca jednorącz małymi przyborami do celu nieruchomego i ruchomego, toczy, podnosi i przenosi przybory. </w:t>
            </w:r>
          </w:p>
          <w:p w14:paraId="32F09AB3" w14:textId="1F0770BA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sprawnie posługuje się piłką: rzuca, odbija, uderza piłkę nogą, wykonuje podstawowe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ćwiczenia techniczne charakterystyczne dla gier zespołowych. </w:t>
            </w:r>
          </w:p>
          <w:p w14:paraId="608155ED" w14:textId="0F747C0B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bez problemu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5758BDCA" w14:textId="096987BC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chętnie wykonuje ćwiczenia rytmiczne przy muzyce, uczestniczy w zabawach i grach ruchowych oraz grach zespołowych.</w:t>
            </w:r>
          </w:p>
          <w:p w14:paraId="7A75510D" w14:textId="128F2638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chętnie korzysta z dostępnego sprzętu sportowego, zawsze zachowując zasady bezpieczeństwa.</w:t>
            </w:r>
          </w:p>
          <w:p w14:paraId="56AB0FD8" w14:textId="56DE8D14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współpracuje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14:paraId="2BBCADED" w14:textId="4CC274B3" w:rsidR="001B2E3D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przestrzega zasad fair </w:t>
            </w:r>
            <w:proofErr w:type="spellStart"/>
            <w:r w:rsidRPr="00E719F9">
              <w:rPr>
                <w:color w:val="auto"/>
                <w:sz w:val="22"/>
                <w:szCs w:val="22"/>
              </w:rPr>
              <w:t>play</w:t>
            </w:r>
            <w:proofErr w:type="spellEnd"/>
            <w:r w:rsidRPr="00E719F9">
              <w:rPr>
                <w:color w:val="auto"/>
                <w:sz w:val="22"/>
                <w:szCs w:val="22"/>
              </w:rPr>
              <w:t xml:space="preserve"> w zabawach i grach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ruchowych oraz grach zespołowych.</w:t>
            </w:r>
          </w:p>
          <w:p w14:paraId="006939A3" w14:textId="77777777" w:rsidR="001B2E3D" w:rsidRPr="00E719F9" w:rsidRDefault="001B2E3D" w:rsidP="002E5F70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14:paraId="0353308B" w14:textId="3BCDDF5B" w:rsidR="00F253AC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 niewielką pomoc</w:t>
            </w:r>
            <w:r w:rsidR="00F253AC" w:rsidRPr="00E719F9">
              <w:rPr>
                <w:color w:val="auto"/>
                <w:sz w:val="22"/>
                <w:szCs w:val="22"/>
              </w:rPr>
              <w:t xml:space="preserve">ą wykonuje ćwiczenia związane z marszem i biegiem, skokami, pokonywaniem przeszkód i skakaniem przez skakankę, wspinaniem się na niskich wysokościach, czołganiem się. </w:t>
            </w:r>
          </w:p>
          <w:p w14:paraId="46A0E357" w14:textId="210238E8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rzuca jednorącz małymi przyborami do celu nieruchomego i ruchomego, toczy, podnosi i przenosi przybory. </w:t>
            </w:r>
          </w:p>
          <w:p w14:paraId="62A80A07" w14:textId="6D4DD4ED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Z niewielką pomocą posługuje się piłką: rzuca, odbija, uderza piłkę nogą, wykonuje podstawowe ćwiczenia techniczne charakterystyczne dla gier zespołowych. </w:t>
            </w:r>
          </w:p>
          <w:p w14:paraId="7AF70543" w14:textId="3088E7B4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01A92BCE" w14:textId="023DA928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 niewielką pomocą wykonuje ćwiczenia rytmiczne przy muzyce, uczestniczy w zabawach i grach ruchowych oraz grach zespołowych.</w:t>
            </w:r>
          </w:p>
          <w:p w14:paraId="37F429B4" w14:textId="32D70A3D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Korzysta z dostępnego sprzętu sportowego, ale wymaga przypominania zasad bezpiecznego korzystania z nich.</w:t>
            </w:r>
          </w:p>
          <w:p w14:paraId="2934A87B" w14:textId="7EB0950E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Wymaga zachęty, by współpracować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14:paraId="09B223FA" w14:textId="65E6091A" w:rsidR="001B2E3D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przypominania, by przestrzegać zasad fair </w:t>
            </w:r>
            <w:proofErr w:type="spellStart"/>
            <w:r w:rsidRPr="00E719F9">
              <w:rPr>
                <w:color w:val="auto"/>
                <w:sz w:val="22"/>
                <w:szCs w:val="22"/>
              </w:rPr>
              <w:t>play</w:t>
            </w:r>
            <w:proofErr w:type="spellEnd"/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  <w:p w14:paraId="121AE917" w14:textId="77777777" w:rsidR="001B2E3D" w:rsidRPr="00E719F9" w:rsidRDefault="001B2E3D" w:rsidP="002E5F70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942" w:type="dxa"/>
          </w:tcPr>
          <w:p w14:paraId="133E0BD0" w14:textId="63FE8AC3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Tylko z pomocą wykonuje ćwiczenia związane z marszem i biegiem, skokami, pokonywaniem przeszkód i skakaniem przez skakankę, wspinaniem się na niskich wysokościach, czołganiem się. </w:t>
            </w:r>
          </w:p>
          <w:p w14:paraId="1B1C20BF" w14:textId="371E507A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rzuca jednorącz małymi przyborami do celu nieruchomego i ruchomego, toczy, podnosi i przenosi przybory. </w:t>
            </w:r>
          </w:p>
          <w:p w14:paraId="0CD782FF" w14:textId="5DEE6E39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posługuje się piłką: rzuca, odbija, uderza piłkę nogą, wykonuje podstawowe ćwiczenia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techniczne charakterystyczne dla gier zespołowych. </w:t>
            </w:r>
          </w:p>
          <w:p w14:paraId="3B66C818" w14:textId="31B01C6E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1C322AD8" w14:textId="0F2DA4E8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Tylko z pomocą wykonuje ćwiczenia rytmiczne przy muzyce, uczestniczy w zabawach i grach ruchowych oraz grach zespołowych.</w:t>
            </w:r>
          </w:p>
          <w:p w14:paraId="2D1F40BA" w14:textId="651C1AD1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Korzysta z dostępnego sprzętu sportowego, ale wymaga permanentnego przypominania zasad bezpiecznego korzystania z nich.</w:t>
            </w:r>
          </w:p>
          <w:p w14:paraId="40D9E8D7" w14:textId="5753448D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Często wymaga zachęty, by współpracować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14:paraId="59C3501E" w14:textId="2FBC4D16" w:rsidR="001B2E3D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Wymaga częstego przypominania, by przestrzegać zasad fair </w:t>
            </w:r>
            <w:proofErr w:type="spellStart"/>
            <w:r w:rsidRPr="00E719F9">
              <w:rPr>
                <w:color w:val="auto"/>
                <w:sz w:val="22"/>
                <w:szCs w:val="22"/>
              </w:rPr>
              <w:t>play</w:t>
            </w:r>
            <w:proofErr w:type="spellEnd"/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</w:tc>
      </w:tr>
    </w:tbl>
    <w:p w14:paraId="5415D0B5" w14:textId="77777777" w:rsidR="001B2E3D" w:rsidRPr="00E719F9" w:rsidRDefault="001B2E3D">
      <w:pPr>
        <w:rPr>
          <w:rFonts w:ascii="Times New Roman" w:hAnsi="Times New Roman"/>
        </w:rPr>
      </w:pPr>
    </w:p>
    <w:sectPr w:rsidR="001B2E3D" w:rsidRPr="00E719F9" w:rsidSect="001204AC">
      <w:footerReference w:type="default" r:id="rId10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3F645" w14:textId="77777777" w:rsidR="00B76545" w:rsidRDefault="00B76545" w:rsidP="00FD085C">
      <w:pPr>
        <w:spacing w:after="0" w:line="240" w:lineRule="auto"/>
      </w:pPr>
      <w:r>
        <w:separator/>
      </w:r>
    </w:p>
  </w:endnote>
  <w:endnote w:type="continuationSeparator" w:id="0">
    <w:p w14:paraId="21C1DD19" w14:textId="77777777" w:rsidR="00B76545" w:rsidRDefault="00B76545" w:rsidP="00FD0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Pro-Md">
    <w:altName w:val="Arial"/>
    <w:charset w:val="01"/>
    <w:family w:val="roman"/>
    <w:pitch w:val="variable"/>
    <w:sig w:usb0="00000005" w:usb1="00000000" w:usb2="00000000" w:usb3="00000000" w:csb0="00000002" w:csb1="00000000"/>
  </w:font>
  <w:font w:name="HelveticaNeueLT Pro 65 Md">
    <w:altName w:val="Arial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ato-Regular">
    <w:altName w:val="Lat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rajanPro-Bold">
    <w:altName w:val="Calibri"/>
    <w:charset w:val="00"/>
    <w:family w:val="auto"/>
    <w:pitch w:val="default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altName w:val="Cambria"/>
    <w:charset w:val="00"/>
    <w:family w:val="roman"/>
    <w:pitch w:val="default"/>
  </w:font>
  <w:font w:name="Arial Unicode MS">
    <w:panose1 w:val="020B0604020202020204"/>
    <w:charset w:val="00"/>
    <w:family w:val="swiss"/>
    <w:pitch w:val="variable"/>
  </w:font>
  <w:font w:name="HelveticaNeueLTPro-B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Pro-Lt">
    <w:altName w:val="Yu Gothic"/>
    <w:charset w:val="00"/>
    <w:family w:val="roman"/>
    <w:pitch w:val="variable"/>
  </w:font>
  <w:font w:name="WarnockPro-Light">
    <w:altName w:val="HGPMinchoE"/>
    <w:charset w:val="00"/>
    <w:family w:val="roman"/>
    <w:pitch w:val="variable"/>
    <w:sig w:usb0="00000005" w:usb1="00000000" w:usb2="00000000" w:usb3="00000000" w:csb0="00000002" w:csb1="00000000"/>
  </w:font>
  <w:font w:name="HelveticaNeueLT Pro 55 Roman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HelveticaNeueLT Pro 45 Lt">
    <w:altName w:val="Arial"/>
    <w:charset w:val="00"/>
    <w:family w:val="swiss"/>
    <w:pitch w:val="variable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1617296"/>
      <w:docPartObj>
        <w:docPartGallery w:val="Page Numbers (Bottom of Page)"/>
        <w:docPartUnique/>
      </w:docPartObj>
    </w:sdtPr>
    <w:sdtContent>
      <w:p w14:paraId="12B3B188" w14:textId="2E7302E3" w:rsidR="00FD085C" w:rsidRDefault="00FD085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2058A8" w14:textId="77777777" w:rsidR="00FD085C" w:rsidRDefault="00FD08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67E34" w14:textId="77777777" w:rsidR="00B76545" w:rsidRDefault="00B76545" w:rsidP="00FD085C">
      <w:pPr>
        <w:spacing w:after="0" w:line="240" w:lineRule="auto"/>
      </w:pPr>
      <w:r>
        <w:separator/>
      </w:r>
    </w:p>
  </w:footnote>
  <w:footnote w:type="continuationSeparator" w:id="0">
    <w:p w14:paraId="301D7CE5" w14:textId="77777777" w:rsidR="00B76545" w:rsidRDefault="00B76545" w:rsidP="00FD08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01F1E"/>
    <w:multiLevelType w:val="hybridMultilevel"/>
    <w:tmpl w:val="DF624AF2"/>
    <w:lvl w:ilvl="0" w:tplc="5ECE90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A02FEC"/>
    <w:multiLevelType w:val="hybridMultilevel"/>
    <w:tmpl w:val="8C88C2F8"/>
    <w:lvl w:ilvl="0" w:tplc="3A1227CE">
      <w:start w:val="1"/>
      <w:numFmt w:val="decimal"/>
      <w:lvlText w:val="%1."/>
      <w:lvlJc w:val="left"/>
      <w:pPr>
        <w:ind w:left="720" w:hanging="360"/>
      </w:pPr>
      <w:rPr>
        <w:rFonts w:hint="default"/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205E3"/>
    <w:multiLevelType w:val="multilevel"/>
    <w:tmpl w:val="EC3C5892"/>
    <w:lvl w:ilvl="0">
      <w:start w:val="1"/>
      <w:numFmt w:val="decimal"/>
      <w:pStyle w:val="blockquote2OL"/>
      <w:lvlText w:val="%1."/>
      <w:lvlJc w:val="left"/>
      <w:pPr>
        <w:tabs>
          <w:tab w:val="num" w:pos="0"/>
        </w:tabs>
        <w:ind w:left="720" w:hanging="360"/>
      </w:pPr>
      <w:rPr>
        <w:b/>
        <w:color w:val="009999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6CA02DD"/>
    <w:multiLevelType w:val="multilevel"/>
    <w:tmpl w:val="F64A019C"/>
    <w:lvl w:ilvl="0">
      <w:start w:val="1"/>
      <w:numFmt w:val="bullet"/>
      <w:pStyle w:val="blockquote2H1"/>
      <w:lvlText w:val=""/>
      <w:lvlJc w:val="left"/>
      <w:pPr>
        <w:tabs>
          <w:tab w:val="num" w:pos="0"/>
        </w:tabs>
        <w:ind w:left="502" w:hanging="360"/>
      </w:pPr>
      <w:rPr>
        <w:rFonts w:ascii="Wingdings 3" w:hAnsi="Wingdings 3" w:cs="Wingdings 3" w:hint="default"/>
        <w:color w:val="2F5496" w:themeColor="accent1" w:themeShade="BF"/>
        <w:w w:val="10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C7C09BE"/>
    <w:multiLevelType w:val="multilevel"/>
    <w:tmpl w:val="BB9278B0"/>
    <w:lvl w:ilvl="0">
      <w:start w:val="1"/>
      <w:numFmt w:val="decimal"/>
      <w:pStyle w:val="taskOL1"/>
      <w:lvlText w:val="%1."/>
      <w:lvlJc w:val="left"/>
      <w:pPr>
        <w:tabs>
          <w:tab w:val="num" w:pos="0"/>
        </w:tabs>
        <w:ind w:left="117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9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1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3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5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7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9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1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34" w:hanging="180"/>
      </w:pPr>
      <w:rPr>
        <w:rFonts w:cs="Times New Roman"/>
      </w:rPr>
    </w:lvl>
  </w:abstractNum>
  <w:abstractNum w:abstractNumId="5" w15:restartNumberingAfterBreak="0">
    <w:nsid w:val="241609B5"/>
    <w:multiLevelType w:val="multilevel"/>
    <w:tmpl w:val="21284C3C"/>
    <w:lvl w:ilvl="0">
      <w:start w:val="1"/>
      <w:numFmt w:val="bullet"/>
      <w:pStyle w:val="blockquote2UL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9999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6E13285"/>
    <w:multiLevelType w:val="hybridMultilevel"/>
    <w:tmpl w:val="6F045B84"/>
    <w:lvl w:ilvl="0" w:tplc="9094EEB0">
      <w:start w:val="1"/>
      <w:numFmt w:val="decimal"/>
      <w:lvlText w:val="%1."/>
      <w:lvlJc w:val="left"/>
      <w:pPr>
        <w:ind w:left="108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4116BA"/>
    <w:multiLevelType w:val="hybridMultilevel"/>
    <w:tmpl w:val="162283C2"/>
    <w:lvl w:ilvl="0" w:tplc="2F2C0F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1E3DB9"/>
    <w:multiLevelType w:val="hybridMultilevel"/>
    <w:tmpl w:val="F99687CC"/>
    <w:lvl w:ilvl="0" w:tplc="6B8C740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C545BE5"/>
    <w:multiLevelType w:val="multilevel"/>
    <w:tmpl w:val="65969612"/>
    <w:lvl w:ilvl="0">
      <w:start w:val="1"/>
      <w:numFmt w:val="bullet"/>
      <w:pStyle w:val="bodyUL"/>
      <w:lvlText w:val="►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color w:val="660066"/>
        <w:w w:val="5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E6C2C3E"/>
    <w:multiLevelType w:val="multilevel"/>
    <w:tmpl w:val="0188048E"/>
    <w:lvl w:ilvl="0">
      <w:start w:val="1"/>
      <w:numFmt w:val="decimal"/>
      <w:pStyle w:val="taskO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  <w:i w:val="0"/>
        <w:color w:val="66006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6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8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10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2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4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6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8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07" w:hanging="180"/>
      </w:pPr>
      <w:rPr>
        <w:rFonts w:cs="Times New Roman"/>
      </w:rPr>
    </w:lvl>
  </w:abstractNum>
  <w:abstractNum w:abstractNumId="11" w15:restartNumberingAfterBreak="0">
    <w:nsid w:val="30266C79"/>
    <w:multiLevelType w:val="hybridMultilevel"/>
    <w:tmpl w:val="1E7036DE"/>
    <w:lvl w:ilvl="0" w:tplc="453EBC36">
      <w:start w:val="1"/>
      <w:numFmt w:val="decimal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343A1F"/>
    <w:multiLevelType w:val="hybridMultilevel"/>
    <w:tmpl w:val="2F42471E"/>
    <w:lvl w:ilvl="0" w:tplc="D7627FA4">
      <w:start w:val="1"/>
      <w:numFmt w:val="decimal"/>
      <w:lvlText w:val="%1)"/>
      <w:lvlJc w:val="left"/>
      <w:pPr>
        <w:ind w:left="720" w:hanging="360"/>
      </w:pPr>
      <w:rPr>
        <w:rFonts w:hint="default"/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94F1D"/>
    <w:multiLevelType w:val="hybridMultilevel"/>
    <w:tmpl w:val="C6A4357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AE53E5"/>
    <w:multiLevelType w:val="hybridMultilevel"/>
    <w:tmpl w:val="4628F0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5262C"/>
    <w:multiLevelType w:val="multilevel"/>
    <w:tmpl w:val="2660B44E"/>
    <w:lvl w:ilvl="0">
      <w:start w:val="1"/>
      <w:numFmt w:val="bullet"/>
      <w:pStyle w:val="bodyH2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660066"/>
        <w:sz w:val="40"/>
        <w:szCs w:val="4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8326C2E"/>
    <w:multiLevelType w:val="hybridMultilevel"/>
    <w:tmpl w:val="FFEE08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764C35"/>
    <w:multiLevelType w:val="hybridMultilevel"/>
    <w:tmpl w:val="4628F0B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386EFA"/>
    <w:multiLevelType w:val="hybridMultilevel"/>
    <w:tmpl w:val="F134F57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0070C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021E70"/>
    <w:multiLevelType w:val="multilevel"/>
    <w:tmpl w:val="C9B6FD7C"/>
    <w:lvl w:ilvl="0">
      <w:start w:val="1"/>
      <w:numFmt w:val="bullet"/>
      <w:pStyle w:val="bodyUL1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660066"/>
        <w:w w:val="5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8242D01"/>
    <w:multiLevelType w:val="hybridMultilevel"/>
    <w:tmpl w:val="447CC994"/>
    <w:lvl w:ilvl="0" w:tplc="A7E6AFEA">
      <w:start w:val="1"/>
      <w:numFmt w:val="decimal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351F0"/>
    <w:multiLevelType w:val="hybridMultilevel"/>
    <w:tmpl w:val="F134F574"/>
    <w:lvl w:ilvl="0" w:tplc="15D02F2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B56CB7"/>
    <w:multiLevelType w:val="multilevel"/>
    <w:tmpl w:val="0B843984"/>
    <w:lvl w:ilvl="0">
      <w:start w:val="1"/>
      <w:numFmt w:val="bullet"/>
      <w:pStyle w:val="leadUL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D497776"/>
    <w:multiLevelType w:val="hybridMultilevel"/>
    <w:tmpl w:val="E626CE78"/>
    <w:lvl w:ilvl="0" w:tplc="0AE09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496859"/>
    <w:multiLevelType w:val="multilevel"/>
    <w:tmpl w:val="E9D0905A"/>
    <w:lvl w:ilvl="0">
      <w:start w:val="1"/>
      <w:numFmt w:val="bullet"/>
      <w:pStyle w:val="tableUL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52B5720"/>
    <w:multiLevelType w:val="hybridMultilevel"/>
    <w:tmpl w:val="B1524400"/>
    <w:lvl w:ilvl="0" w:tplc="B5F2A2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98A6D3A"/>
    <w:multiLevelType w:val="hybridMultilevel"/>
    <w:tmpl w:val="A450F930"/>
    <w:lvl w:ilvl="0" w:tplc="F1FE45B6">
      <w:start w:val="1"/>
      <w:numFmt w:val="decimal"/>
      <w:lvlText w:val="%1."/>
      <w:lvlJc w:val="left"/>
      <w:pPr>
        <w:ind w:left="720" w:hanging="360"/>
      </w:pPr>
      <w:rPr>
        <w:rFonts w:hint="default"/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885E80"/>
    <w:multiLevelType w:val="hybridMultilevel"/>
    <w:tmpl w:val="6F1CE9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32493">
    <w:abstractNumId w:val="3"/>
  </w:num>
  <w:num w:numId="2" w16cid:durableId="503787299">
    <w:abstractNumId w:val="15"/>
  </w:num>
  <w:num w:numId="3" w16cid:durableId="372120377">
    <w:abstractNumId w:val="9"/>
  </w:num>
  <w:num w:numId="4" w16cid:durableId="1028217309">
    <w:abstractNumId w:val="4"/>
  </w:num>
  <w:num w:numId="5" w16cid:durableId="812597369">
    <w:abstractNumId w:val="10"/>
  </w:num>
  <w:num w:numId="6" w16cid:durableId="770734807">
    <w:abstractNumId w:val="24"/>
  </w:num>
  <w:num w:numId="7" w16cid:durableId="194924571">
    <w:abstractNumId w:val="22"/>
  </w:num>
  <w:num w:numId="8" w16cid:durableId="395520168">
    <w:abstractNumId w:val="19"/>
  </w:num>
  <w:num w:numId="9" w16cid:durableId="1702589914">
    <w:abstractNumId w:val="5"/>
  </w:num>
  <w:num w:numId="10" w16cid:durableId="449281908">
    <w:abstractNumId w:val="2"/>
  </w:num>
  <w:num w:numId="11" w16cid:durableId="1611932431">
    <w:abstractNumId w:val="13"/>
  </w:num>
  <w:num w:numId="12" w16cid:durableId="627249861">
    <w:abstractNumId w:val="12"/>
  </w:num>
  <w:num w:numId="13" w16cid:durableId="493911814">
    <w:abstractNumId w:val="21"/>
  </w:num>
  <w:num w:numId="14" w16cid:durableId="1060784324">
    <w:abstractNumId w:val="18"/>
  </w:num>
  <w:num w:numId="15" w16cid:durableId="398793767">
    <w:abstractNumId w:val="11"/>
  </w:num>
  <w:num w:numId="16" w16cid:durableId="965621114">
    <w:abstractNumId w:val="20"/>
  </w:num>
  <w:num w:numId="17" w16cid:durableId="1449154472">
    <w:abstractNumId w:val="14"/>
  </w:num>
  <w:num w:numId="18" w16cid:durableId="286858359">
    <w:abstractNumId w:val="27"/>
  </w:num>
  <w:num w:numId="19" w16cid:durableId="1394501300">
    <w:abstractNumId w:val="17"/>
  </w:num>
  <w:num w:numId="20" w16cid:durableId="434593420">
    <w:abstractNumId w:val="26"/>
  </w:num>
  <w:num w:numId="21" w16cid:durableId="1306089024">
    <w:abstractNumId w:val="1"/>
  </w:num>
  <w:num w:numId="22" w16cid:durableId="450126248">
    <w:abstractNumId w:val="6"/>
  </w:num>
  <w:num w:numId="23" w16cid:durableId="1230001080">
    <w:abstractNumId w:val="16"/>
  </w:num>
  <w:num w:numId="24" w16cid:durableId="2105807304">
    <w:abstractNumId w:val="25"/>
  </w:num>
  <w:num w:numId="25" w16cid:durableId="945581183">
    <w:abstractNumId w:val="7"/>
  </w:num>
  <w:num w:numId="26" w16cid:durableId="2143115287">
    <w:abstractNumId w:val="0"/>
  </w:num>
  <w:num w:numId="27" w16cid:durableId="1027759300">
    <w:abstractNumId w:val="23"/>
  </w:num>
  <w:num w:numId="28" w16cid:durableId="1937595542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E3D"/>
    <w:rsid w:val="0001737C"/>
    <w:rsid w:val="00021D63"/>
    <w:rsid w:val="00026E11"/>
    <w:rsid w:val="00030529"/>
    <w:rsid w:val="00032642"/>
    <w:rsid w:val="00036176"/>
    <w:rsid w:val="00040C86"/>
    <w:rsid w:val="0004381B"/>
    <w:rsid w:val="000546A0"/>
    <w:rsid w:val="00072762"/>
    <w:rsid w:val="00077E3B"/>
    <w:rsid w:val="0008261D"/>
    <w:rsid w:val="0008292E"/>
    <w:rsid w:val="00085862"/>
    <w:rsid w:val="00085ADF"/>
    <w:rsid w:val="0009545E"/>
    <w:rsid w:val="00096D3D"/>
    <w:rsid w:val="00097F8E"/>
    <w:rsid w:val="000A1E9F"/>
    <w:rsid w:val="000A4D95"/>
    <w:rsid w:val="000A6BFC"/>
    <w:rsid w:val="000B4E50"/>
    <w:rsid w:val="000B57D2"/>
    <w:rsid w:val="000C15A0"/>
    <w:rsid w:val="000C3F17"/>
    <w:rsid w:val="000D4CB3"/>
    <w:rsid w:val="000D52E9"/>
    <w:rsid w:val="000D663B"/>
    <w:rsid w:val="000E1CBC"/>
    <w:rsid w:val="000E410F"/>
    <w:rsid w:val="000E57DB"/>
    <w:rsid w:val="000F0979"/>
    <w:rsid w:val="000F3F84"/>
    <w:rsid w:val="000F7E77"/>
    <w:rsid w:val="00105330"/>
    <w:rsid w:val="00107850"/>
    <w:rsid w:val="00115BF6"/>
    <w:rsid w:val="001204AC"/>
    <w:rsid w:val="0012250F"/>
    <w:rsid w:val="00125180"/>
    <w:rsid w:val="001303EE"/>
    <w:rsid w:val="00142E9F"/>
    <w:rsid w:val="0014543B"/>
    <w:rsid w:val="001536C3"/>
    <w:rsid w:val="0015530A"/>
    <w:rsid w:val="00162CB5"/>
    <w:rsid w:val="001670DF"/>
    <w:rsid w:val="001715C4"/>
    <w:rsid w:val="0017594F"/>
    <w:rsid w:val="00187E1F"/>
    <w:rsid w:val="001A2BB8"/>
    <w:rsid w:val="001A2D82"/>
    <w:rsid w:val="001A314B"/>
    <w:rsid w:val="001A3BDD"/>
    <w:rsid w:val="001A4430"/>
    <w:rsid w:val="001A4BD0"/>
    <w:rsid w:val="001A4EA4"/>
    <w:rsid w:val="001B07B9"/>
    <w:rsid w:val="001B0EA3"/>
    <w:rsid w:val="001B1308"/>
    <w:rsid w:val="001B2E3D"/>
    <w:rsid w:val="001B5AE6"/>
    <w:rsid w:val="001D1EBD"/>
    <w:rsid w:val="001E172C"/>
    <w:rsid w:val="001E5193"/>
    <w:rsid w:val="001F5ADC"/>
    <w:rsid w:val="001F5B64"/>
    <w:rsid w:val="001F60BA"/>
    <w:rsid w:val="00200025"/>
    <w:rsid w:val="0020255B"/>
    <w:rsid w:val="00205004"/>
    <w:rsid w:val="0021125F"/>
    <w:rsid w:val="00212BB9"/>
    <w:rsid w:val="00214956"/>
    <w:rsid w:val="00217A0C"/>
    <w:rsid w:val="00220350"/>
    <w:rsid w:val="00225F04"/>
    <w:rsid w:val="0023252F"/>
    <w:rsid w:val="0023688B"/>
    <w:rsid w:val="00241A95"/>
    <w:rsid w:val="0024271F"/>
    <w:rsid w:val="00243A49"/>
    <w:rsid w:val="00245B67"/>
    <w:rsid w:val="002473AC"/>
    <w:rsid w:val="002476FC"/>
    <w:rsid w:val="002534E1"/>
    <w:rsid w:val="00260AB4"/>
    <w:rsid w:val="00261EC8"/>
    <w:rsid w:val="00262412"/>
    <w:rsid w:val="002632A2"/>
    <w:rsid w:val="002663AF"/>
    <w:rsid w:val="002715C8"/>
    <w:rsid w:val="00280EA6"/>
    <w:rsid w:val="00291459"/>
    <w:rsid w:val="00295DBB"/>
    <w:rsid w:val="002B1E8A"/>
    <w:rsid w:val="002B2251"/>
    <w:rsid w:val="002B46A8"/>
    <w:rsid w:val="002B77AA"/>
    <w:rsid w:val="002D21F7"/>
    <w:rsid w:val="002D4EEA"/>
    <w:rsid w:val="002E061F"/>
    <w:rsid w:val="002E1B6A"/>
    <w:rsid w:val="002E5F70"/>
    <w:rsid w:val="002E7807"/>
    <w:rsid w:val="002F0141"/>
    <w:rsid w:val="002F2D18"/>
    <w:rsid w:val="002F4E3E"/>
    <w:rsid w:val="00300EC6"/>
    <w:rsid w:val="00311530"/>
    <w:rsid w:val="00314C2B"/>
    <w:rsid w:val="00315E01"/>
    <w:rsid w:val="00333EFC"/>
    <w:rsid w:val="003438EA"/>
    <w:rsid w:val="00350727"/>
    <w:rsid w:val="0035389F"/>
    <w:rsid w:val="00353C6B"/>
    <w:rsid w:val="00355478"/>
    <w:rsid w:val="0036095C"/>
    <w:rsid w:val="00367A37"/>
    <w:rsid w:val="00376B02"/>
    <w:rsid w:val="00380302"/>
    <w:rsid w:val="00381FE3"/>
    <w:rsid w:val="00382F9F"/>
    <w:rsid w:val="0039218C"/>
    <w:rsid w:val="003975E6"/>
    <w:rsid w:val="003A439F"/>
    <w:rsid w:val="003A475E"/>
    <w:rsid w:val="003B2CF4"/>
    <w:rsid w:val="003B3B40"/>
    <w:rsid w:val="003C4B5B"/>
    <w:rsid w:val="003C6DBF"/>
    <w:rsid w:val="003D0A03"/>
    <w:rsid w:val="003D1825"/>
    <w:rsid w:val="003D2089"/>
    <w:rsid w:val="003D5236"/>
    <w:rsid w:val="003D5814"/>
    <w:rsid w:val="003D7091"/>
    <w:rsid w:val="003E09BA"/>
    <w:rsid w:val="003E3502"/>
    <w:rsid w:val="003F0BD6"/>
    <w:rsid w:val="003F234A"/>
    <w:rsid w:val="0040026C"/>
    <w:rsid w:val="00402258"/>
    <w:rsid w:val="0040416C"/>
    <w:rsid w:val="00407A5F"/>
    <w:rsid w:val="00423671"/>
    <w:rsid w:val="00424754"/>
    <w:rsid w:val="004257A9"/>
    <w:rsid w:val="00426DD3"/>
    <w:rsid w:val="00433EBD"/>
    <w:rsid w:val="00435EA9"/>
    <w:rsid w:val="00437FC5"/>
    <w:rsid w:val="004434A8"/>
    <w:rsid w:val="004510BA"/>
    <w:rsid w:val="004573BB"/>
    <w:rsid w:val="00457DBC"/>
    <w:rsid w:val="00463DBA"/>
    <w:rsid w:val="00465DF2"/>
    <w:rsid w:val="00466E01"/>
    <w:rsid w:val="00471421"/>
    <w:rsid w:val="00472E74"/>
    <w:rsid w:val="00474267"/>
    <w:rsid w:val="00483BDA"/>
    <w:rsid w:val="00484752"/>
    <w:rsid w:val="004975C5"/>
    <w:rsid w:val="004A552C"/>
    <w:rsid w:val="004A6FB1"/>
    <w:rsid w:val="004B01F1"/>
    <w:rsid w:val="004B1DCB"/>
    <w:rsid w:val="004B48DA"/>
    <w:rsid w:val="004B55FC"/>
    <w:rsid w:val="004B7642"/>
    <w:rsid w:val="004C0EBC"/>
    <w:rsid w:val="004C2D6F"/>
    <w:rsid w:val="004C47C4"/>
    <w:rsid w:val="004C5281"/>
    <w:rsid w:val="004E00A4"/>
    <w:rsid w:val="004E1F5B"/>
    <w:rsid w:val="004E2A0D"/>
    <w:rsid w:val="004E4057"/>
    <w:rsid w:val="004F593A"/>
    <w:rsid w:val="00515CB8"/>
    <w:rsid w:val="00520FE4"/>
    <w:rsid w:val="0053363F"/>
    <w:rsid w:val="005368B9"/>
    <w:rsid w:val="00556ECD"/>
    <w:rsid w:val="005578D0"/>
    <w:rsid w:val="00561611"/>
    <w:rsid w:val="00566054"/>
    <w:rsid w:val="00567F4E"/>
    <w:rsid w:val="00570905"/>
    <w:rsid w:val="005719E4"/>
    <w:rsid w:val="005724AB"/>
    <w:rsid w:val="00576608"/>
    <w:rsid w:val="00576B56"/>
    <w:rsid w:val="00581BEE"/>
    <w:rsid w:val="005824CE"/>
    <w:rsid w:val="005835E6"/>
    <w:rsid w:val="00584D35"/>
    <w:rsid w:val="00592BAC"/>
    <w:rsid w:val="005952F5"/>
    <w:rsid w:val="005A2D5E"/>
    <w:rsid w:val="005A5041"/>
    <w:rsid w:val="005A526B"/>
    <w:rsid w:val="005A7187"/>
    <w:rsid w:val="005B0960"/>
    <w:rsid w:val="005B236F"/>
    <w:rsid w:val="005B5780"/>
    <w:rsid w:val="005B7916"/>
    <w:rsid w:val="005C6049"/>
    <w:rsid w:val="005C6979"/>
    <w:rsid w:val="005D4EB8"/>
    <w:rsid w:val="005E4E8B"/>
    <w:rsid w:val="005E6505"/>
    <w:rsid w:val="005F0A6B"/>
    <w:rsid w:val="005F0AF5"/>
    <w:rsid w:val="005F6090"/>
    <w:rsid w:val="005F7C81"/>
    <w:rsid w:val="00600E52"/>
    <w:rsid w:val="00601034"/>
    <w:rsid w:val="0060130C"/>
    <w:rsid w:val="0060522C"/>
    <w:rsid w:val="006067F5"/>
    <w:rsid w:val="00610F37"/>
    <w:rsid w:val="00614A64"/>
    <w:rsid w:val="00617DB7"/>
    <w:rsid w:val="00630DD9"/>
    <w:rsid w:val="006333DA"/>
    <w:rsid w:val="00633E92"/>
    <w:rsid w:val="00651852"/>
    <w:rsid w:val="00651B52"/>
    <w:rsid w:val="00653272"/>
    <w:rsid w:val="006540F5"/>
    <w:rsid w:val="00657ACB"/>
    <w:rsid w:val="00660EF5"/>
    <w:rsid w:val="006655A4"/>
    <w:rsid w:val="00665817"/>
    <w:rsid w:val="006721B1"/>
    <w:rsid w:val="006824E2"/>
    <w:rsid w:val="0068253B"/>
    <w:rsid w:val="00682EB7"/>
    <w:rsid w:val="00687043"/>
    <w:rsid w:val="00687347"/>
    <w:rsid w:val="00690458"/>
    <w:rsid w:val="00691753"/>
    <w:rsid w:val="00693BA4"/>
    <w:rsid w:val="00695DCB"/>
    <w:rsid w:val="006A522F"/>
    <w:rsid w:val="006B061A"/>
    <w:rsid w:val="006B3251"/>
    <w:rsid w:val="006B3387"/>
    <w:rsid w:val="006B4A39"/>
    <w:rsid w:val="006B57FC"/>
    <w:rsid w:val="006B5EFA"/>
    <w:rsid w:val="006B7936"/>
    <w:rsid w:val="006C2F44"/>
    <w:rsid w:val="006C6E35"/>
    <w:rsid w:val="006D0297"/>
    <w:rsid w:val="006D3FC3"/>
    <w:rsid w:val="006E000A"/>
    <w:rsid w:val="006E00C9"/>
    <w:rsid w:val="006F2247"/>
    <w:rsid w:val="007026EF"/>
    <w:rsid w:val="00710491"/>
    <w:rsid w:val="00723A55"/>
    <w:rsid w:val="00724962"/>
    <w:rsid w:val="00724BAE"/>
    <w:rsid w:val="00730C37"/>
    <w:rsid w:val="00730F48"/>
    <w:rsid w:val="00737EB5"/>
    <w:rsid w:val="00746AFA"/>
    <w:rsid w:val="00754E02"/>
    <w:rsid w:val="00755196"/>
    <w:rsid w:val="00756F86"/>
    <w:rsid w:val="00757C80"/>
    <w:rsid w:val="00761BB3"/>
    <w:rsid w:val="007864D7"/>
    <w:rsid w:val="00790160"/>
    <w:rsid w:val="00792686"/>
    <w:rsid w:val="007948D5"/>
    <w:rsid w:val="007A18AC"/>
    <w:rsid w:val="007A26DE"/>
    <w:rsid w:val="007A2BEC"/>
    <w:rsid w:val="007C5CF4"/>
    <w:rsid w:val="007C5F30"/>
    <w:rsid w:val="007E3070"/>
    <w:rsid w:val="007F0DF3"/>
    <w:rsid w:val="007F3B72"/>
    <w:rsid w:val="007F3DC6"/>
    <w:rsid w:val="007F6CE1"/>
    <w:rsid w:val="00801FE6"/>
    <w:rsid w:val="00802F4D"/>
    <w:rsid w:val="00814250"/>
    <w:rsid w:val="00817860"/>
    <w:rsid w:val="00820F50"/>
    <w:rsid w:val="008213AE"/>
    <w:rsid w:val="0082529B"/>
    <w:rsid w:val="008332BF"/>
    <w:rsid w:val="00835B02"/>
    <w:rsid w:val="00852F30"/>
    <w:rsid w:val="00853B2F"/>
    <w:rsid w:val="00853B9E"/>
    <w:rsid w:val="00860729"/>
    <w:rsid w:val="00861BF0"/>
    <w:rsid w:val="00864C15"/>
    <w:rsid w:val="00865B3F"/>
    <w:rsid w:val="00867103"/>
    <w:rsid w:val="008741E1"/>
    <w:rsid w:val="00880D34"/>
    <w:rsid w:val="00881A73"/>
    <w:rsid w:val="00881B28"/>
    <w:rsid w:val="00884E7E"/>
    <w:rsid w:val="00887390"/>
    <w:rsid w:val="00891EAC"/>
    <w:rsid w:val="00896C4B"/>
    <w:rsid w:val="008B03BF"/>
    <w:rsid w:val="008B4B37"/>
    <w:rsid w:val="008B501E"/>
    <w:rsid w:val="008C2F72"/>
    <w:rsid w:val="008C4A46"/>
    <w:rsid w:val="008C5C13"/>
    <w:rsid w:val="008D2910"/>
    <w:rsid w:val="008E1899"/>
    <w:rsid w:val="008E1CF2"/>
    <w:rsid w:val="008E3AC2"/>
    <w:rsid w:val="008E6B1B"/>
    <w:rsid w:val="008F27AB"/>
    <w:rsid w:val="008F44E7"/>
    <w:rsid w:val="00901C79"/>
    <w:rsid w:val="00902D4F"/>
    <w:rsid w:val="00904066"/>
    <w:rsid w:val="00905923"/>
    <w:rsid w:val="00922FC1"/>
    <w:rsid w:val="0093074A"/>
    <w:rsid w:val="00941E1D"/>
    <w:rsid w:val="00942F85"/>
    <w:rsid w:val="009435A8"/>
    <w:rsid w:val="009558B0"/>
    <w:rsid w:val="009705CD"/>
    <w:rsid w:val="00974311"/>
    <w:rsid w:val="00980C91"/>
    <w:rsid w:val="00983B06"/>
    <w:rsid w:val="00987B35"/>
    <w:rsid w:val="00994A12"/>
    <w:rsid w:val="00996C93"/>
    <w:rsid w:val="00996DDA"/>
    <w:rsid w:val="009A388C"/>
    <w:rsid w:val="009B08A9"/>
    <w:rsid w:val="009B19ED"/>
    <w:rsid w:val="009B7762"/>
    <w:rsid w:val="009C463D"/>
    <w:rsid w:val="009C52A0"/>
    <w:rsid w:val="009D060C"/>
    <w:rsid w:val="009D10B4"/>
    <w:rsid w:val="009D13C6"/>
    <w:rsid w:val="009D4BDD"/>
    <w:rsid w:val="009D7E70"/>
    <w:rsid w:val="009F022F"/>
    <w:rsid w:val="00A04BC9"/>
    <w:rsid w:val="00A06D95"/>
    <w:rsid w:val="00A10E11"/>
    <w:rsid w:val="00A21827"/>
    <w:rsid w:val="00A23C07"/>
    <w:rsid w:val="00A40C29"/>
    <w:rsid w:val="00A40E33"/>
    <w:rsid w:val="00A448ED"/>
    <w:rsid w:val="00A449E8"/>
    <w:rsid w:val="00A45357"/>
    <w:rsid w:val="00A50227"/>
    <w:rsid w:val="00A578D4"/>
    <w:rsid w:val="00A612B7"/>
    <w:rsid w:val="00A61405"/>
    <w:rsid w:val="00A806DA"/>
    <w:rsid w:val="00A81AC0"/>
    <w:rsid w:val="00A844CE"/>
    <w:rsid w:val="00A8518A"/>
    <w:rsid w:val="00A918D2"/>
    <w:rsid w:val="00A92A31"/>
    <w:rsid w:val="00AA3AD8"/>
    <w:rsid w:val="00AA3F13"/>
    <w:rsid w:val="00AB27DA"/>
    <w:rsid w:val="00AB6FE7"/>
    <w:rsid w:val="00AB76F2"/>
    <w:rsid w:val="00AC5222"/>
    <w:rsid w:val="00AD3CFA"/>
    <w:rsid w:val="00AD5420"/>
    <w:rsid w:val="00AE20A9"/>
    <w:rsid w:val="00AE7B1E"/>
    <w:rsid w:val="00AF1219"/>
    <w:rsid w:val="00AF574D"/>
    <w:rsid w:val="00AF7528"/>
    <w:rsid w:val="00B022C0"/>
    <w:rsid w:val="00B03265"/>
    <w:rsid w:val="00B0776C"/>
    <w:rsid w:val="00B149FE"/>
    <w:rsid w:val="00B168FA"/>
    <w:rsid w:val="00B17715"/>
    <w:rsid w:val="00B20DA2"/>
    <w:rsid w:val="00B22F8C"/>
    <w:rsid w:val="00B241A0"/>
    <w:rsid w:val="00B25E1D"/>
    <w:rsid w:val="00B2643A"/>
    <w:rsid w:val="00B27EC8"/>
    <w:rsid w:val="00B41124"/>
    <w:rsid w:val="00B42E4F"/>
    <w:rsid w:val="00B46D1F"/>
    <w:rsid w:val="00B5393E"/>
    <w:rsid w:val="00B631D1"/>
    <w:rsid w:val="00B63C83"/>
    <w:rsid w:val="00B65653"/>
    <w:rsid w:val="00B656BA"/>
    <w:rsid w:val="00B6698D"/>
    <w:rsid w:val="00B67943"/>
    <w:rsid w:val="00B75650"/>
    <w:rsid w:val="00B76545"/>
    <w:rsid w:val="00B831C4"/>
    <w:rsid w:val="00B850B5"/>
    <w:rsid w:val="00B90A23"/>
    <w:rsid w:val="00B915B9"/>
    <w:rsid w:val="00B92EBD"/>
    <w:rsid w:val="00B95561"/>
    <w:rsid w:val="00BA2E72"/>
    <w:rsid w:val="00BA6EAF"/>
    <w:rsid w:val="00BA7814"/>
    <w:rsid w:val="00BB01D8"/>
    <w:rsid w:val="00BB0436"/>
    <w:rsid w:val="00BB4A20"/>
    <w:rsid w:val="00BB4DDB"/>
    <w:rsid w:val="00BE4278"/>
    <w:rsid w:val="00BE7205"/>
    <w:rsid w:val="00BF10B9"/>
    <w:rsid w:val="00C010A6"/>
    <w:rsid w:val="00C010AA"/>
    <w:rsid w:val="00C06F34"/>
    <w:rsid w:val="00C1037A"/>
    <w:rsid w:val="00C13ACC"/>
    <w:rsid w:val="00C21AC2"/>
    <w:rsid w:val="00C243E0"/>
    <w:rsid w:val="00C25F18"/>
    <w:rsid w:val="00C278B4"/>
    <w:rsid w:val="00C30859"/>
    <w:rsid w:val="00C312CC"/>
    <w:rsid w:val="00C33ABC"/>
    <w:rsid w:val="00C37E6B"/>
    <w:rsid w:val="00C433FB"/>
    <w:rsid w:val="00C5185D"/>
    <w:rsid w:val="00C525AE"/>
    <w:rsid w:val="00C56EFC"/>
    <w:rsid w:val="00C57BD7"/>
    <w:rsid w:val="00C64197"/>
    <w:rsid w:val="00C649D9"/>
    <w:rsid w:val="00C659D6"/>
    <w:rsid w:val="00C74332"/>
    <w:rsid w:val="00C775E9"/>
    <w:rsid w:val="00C81766"/>
    <w:rsid w:val="00C93D31"/>
    <w:rsid w:val="00CA51E0"/>
    <w:rsid w:val="00CA79A0"/>
    <w:rsid w:val="00CB659B"/>
    <w:rsid w:val="00CC1E5D"/>
    <w:rsid w:val="00CC628C"/>
    <w:rsid w:val="00CC7DDC"/>
    <w:rsid w:val="00CD18CB"/>
    <w:rsid w:val="00CD2EC6"/>
    <w:rsid w:val="00CD4903"/>
    <w:rsid w:val="00CE1E1D"/>
    <w:rsid w:val="00CE310A"/>
    <w:rsid w:val="00CE5B2B"/>
    <w:rsid w:val="00CF0AF8"/>
    <w:rsid w:val="00CF24D5"/>
    <w:rsid w:val="00CF5891"/>
    <w:rsid w:val="00D149BE"/>
    <w:rsid w:val="00D14E95"/>
    <w:rsid w:val="00D26FAE"/>
    <w:rsid w:val="00D316CD"/>
    <w:rsid w:val="00D338B6"/>
    <w:rsid w:val="00D33D79"/>
    <w:rsid w:val="00D347A1"/>
    <w:rsid w:val="00D36DB8"/>
    <w:rsid w:val="00D47693"/>
    <w:rsid w:val="00D47FA6"/>
    <w:rsid w:val="00D51E5C"/>
    <w:rsid w:val="00D55413"/>
    <w:rsid w:val="00D5544B"/>
    <w:rsid w:val="00D5700E"/>
    <w:rsid w:val="00D57292"/>
    <w:rsid w:val="00D6029C"/>
    <w:rsid w:val="00D60946"/>
    <w:rsid w:val="00D6120A"/>
    <w:rsid w:val="00D63728"/>
    <w:rsid w:val="00D65028"/>
    <w:rsid w:val="00D679EF"/>
    <w:rsid w:val="00D71FAF"/>
    <w:rsid w:val="00D72ABF"/>
    <w:rsid w:val="00D753FF"/>
    <w:rsid w:val="00DA1A5B"/>
    <w:rsid w:val="00DA3BF5"/>
    <w:rsid w:val="00DB0E49"/>
    <w:rsid w:val="00DB12F1"/>
    <w:rsid w:val="00DB5858"/>
    <w:rsid w:val="00DB6638"/>
    <w:rsid w:val="00DC06D0"/>
    <w:rsid w:val="00DC0883"/>
    <w:rsid w:val="00DC39C1"/>
    <w:rsid w:val="00DE1C1B"/>
    <w:rsid w:val="00DE2E41"/>
    <w:rsid w:val="00DE5B84"/>
    <w:rsid w:val="00DF2EFE"/>
    <w:rsid w:val="00DF70FF"/>
    <w:rsid w:val="00E02244"/>
    <w:rsid w:val="00E02ED8"/>
    <w:rsid w:val="00E12A37"/>
    <w:rsid w:val="00E22AE5"/>
    <w:rsid w:val="00E24C4D"/>
    <w:rsid w:val="00E26DA9"/>
    <w:rsid w:val="00E3752F"/>
    <w:rsid w:val="00E41A29"/>
    <w:rsid w:val="00E441C3"/>
    <w:rsid w:val="00E443AF"/>
    <w:rsid w:val="00E50400"/>
    <w:rsid w:val="00E52FFB"/>
    <w:rsid w:val="00E53EBA"/>
    <w:rsid w:val="00E54447"/>
    <w:rsid w:val="00E546A7"/>
    <w:rsid w:val="00E57FE3"/>
    <w:rsid w:val="00E6119E"/>
    <w:rsid w:val="00E6255C"/>
    <w:rsid w:val="00E6380A"/>
    <w:rsid w:val="00E653D9"/>
    <w:rsid w:val="00E66E7A"/>
    <w:rsid w:val="00E706F1"/>
    <w:rsid w:val="00E719F9"/>
    <w:rsid w:val="00E73EAA"/>
    <w:rsid w:val="00E75CAE"/>
    <w:rsid w:val="00E76216"/>
    <w:rsid w:val="00E7684F"/>
    <w:rsid w:val="00E80AA3"/>
    <w:rsid w:val="00E82430"/>
    <w:rsid w:val="00E82F4E"/>
    <w:rsid w:val="00E84162"/>
    <w:rsid w:val="00E9242A"/>
    <w:rsid w:val="00EA0BD4"/>
    <w:rsid w:val="00EA6473"/>
    <w:rsid w:val="00EB418C"/>
    <w:rsid w:val="00EC08CC"/>
    <w:rsid w:val="00EC0BAD"/>
    <w:rsid w:val="00EC2F31"/>
    <w:rsid w:val="00EC38C4"/>
    <w:rsid w:val="00EC478D"/>
    <w:rsid w:val="00EC6AC0"/>
    <w:rsid w:val="00ED1219"/>
    <w:rsid w:val="00EE1778"/>
    <w:rsid w:val="00EE28F8"/>
    <w:rsid w:val="00EE4395"/>
    <w:rsid w:val="00EE7A54"/>
    <w:rsid w:val="00EE7C1A"/>
    <w:rsid w:val="00EF1740"/>
    <w:rsid w:val="00EF50FA"/>
    <w:rsid w:val="00EF611D"/>
    <w:rsid w:val="00F04A7C"/>
    <w:rsid w:val="00F04B9F"/>
    <w:rsid w:val="00F05E8C"/>
    <w:rsid w:val="00F112DE"/>
    <w:rsid w:val="00F11811"/>
    <w:rsid w:val="00F13B7C"/>
    <w:rsid w:val="00F1767C"/>
    <w:rsid w:val="00F2041D"/>
    <w:rsid w:val="00F20753"/>
    <w:rsid w:val="00F253AC"/>
    <w:rsid w:val="00F3314C"/>
    <w:rsid w:val="00F3378C"/>
    <w:rsid w:val="00F370AA"/>
    <w:rsid w:val="00F4042E"/>
    <w:rsid w:val="00F472B4"/>
    <w:rsid w:val="00F66C17"/>
    <w:rsid w:val="00F80CE3"/>
    <w:rsid w:val="00F81A30"/>
    <w:rsid w:val="00F84DB8"/>
    <w:rsid w:val="00F93D51"/>
    <w:rsid w:val="00F97A6F"/>
    <w:rsid w:val="00F97AA3"/>
    <w:rsid w:val="00FA421F"/>
    <w:rsid w:val="00FA43C5"/>
    <w:rsid w:val="00FA5E99"/>
    <w:rsid w:val="00FA7A48"/>
    <w:rsid w:val="00FB5A88"/>
    <w:rsid w:val="00FB5D70"/>
    <w:rsid w:val="00FD047B"/>
    <w:rsid w:val="00FD085C"/>
    <w:rsid w:val="00FD16EF"/>
    <w:rsid w:val="00FD2A37"/>
    <w:rsid w:val="00FD44E3"/>
    <w:rsid w:val="00FD55D6"/>
    <w:rsid w:val="00FD5CC0"/>
    <w:rsid w:val="00FE003E"/>
    <w:rsid w:val="00FE0604"/>
    <w:rsid w:val="00FE0C46"/>
    <w:rsid w:val="00FE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E73DB"/>
  <w15:chartTrackingRefBased/>
  <w15:docId w15:val="{A3BE81AD-365D-4335-96A9-9124D826B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3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DA9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B2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2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2E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2E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2E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2E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2E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2E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2E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akstyluakapitowego">
    <w:name w:val="[Brak stylu akapitowego]"/>
    <w:link w:val="BrakstyluakapitowegoZnak"/>
    <w:qFormat/>
    <w:rsid w:val="000E57DB"/>
    <w:pPr>
      <w:widowControl w:val="0"/>
      <w:suppressAutoHyphens/>
      <w:spacing w:line="288" w:lineRule="auto"/>
      <w:textAlignment w:val="center"/>
    </w:pPr>
    <w:rPr>
      <w:rFonts w:ascii="Times New Roman" w:eastAsia="DengXian" w:hAnsi="Times New Roman"/>
      <w:color w:val="000000"/>
      <w:lang w:eastAsia="pl-PL"/>
    </w:rPr>
  </w:style>
  <w:style w:type="character" w:customStyle="1" w:styleId="BrakstyluakapitowegoZnak">
    <w:name w:val="[Brak stylu akapitowego] Znak"/>
    <w:basedOn w:val="Domylnaczcionkaakapitu"/>
    <w:link w:val="Brakstyluakapitowego"/>
    <w:rsid w:val="000E57DB"/>
    <w:rPr>
      <w:rFonts w:ascii="Times New Roman" w:eastAsia="DengXian" w:hAnsi="Times New Roman"/>
      <w:color w:val="000000"/>
      <w:sz w:val="24"/>
      <w:szCs w:val="24"/>
      <w:lang w:eastAsia="pl-PL"/>
    </w:rPr>
  </w:style>
  <w:style w:type="paragraph" w:customStyle="1" w:styleId="Podstawowyakapit">
    <w:name w:val="[Podstawowy akapit]"/>
    <w:basedOn w:val="Brakstyluakapitowego"/>
    <w:uiPriority w:val="99"/>
    <w:qFormat/>
    <w:rsid w:val="000E57DB"/>
    <w:pPr>
      <w:spacing w:line="250" w:lineRule="atLeast"/>
      <w:ind w:firstLine="170"/>
      <w:jc w:val="both"/>
    </w:pPr>
    <w:rPr>
      <w:sz w:val="20"/>
      <w:szCs w:val="20"/>
      <w:u w:color="5100FF"/>
    </w:rPr>
  </w:style>
  <w:style w:type="character" w:customStyle="1" w:styleId="Regular">
    <w:name w:val="Regular"/>
    <w:uiPriority w:val="99"/>
    <w:qFormat/>
    <w:rsid w:val="000E57DB"/>
  </w:style>
  <w:style w:type="character" w:customStyle="1" w:styleId="bulletsrodtytul">
    <w:name w:val="bullet_srodtytul"/>
    <w:uiPriority w:val="99"/>
    <w:qFormat/>
    <w:rsid w:val="000E57DB"/>
    <w:rPr>
      <w:color w:val="5100FF"/>
      <w:sz w:val="16"/>
      <w:vertAlign w:val="superscript"/>
    </w:rPr>
  </w:style>
  <w:style w:type="character" w:customStyle="1" w:styleId="noBreak">
    <w:name w:val="noBreak"/>
    <w:uiPriority w:val="99"/>
    <w:qFormat/>
    <w:rsid w:val="000E57DB"/>
  </w:style>
  <w:style w:type="character" w:customStyle="1" w:styleId="bulletsrodtytul-apla">
    <w:name w:val="bullet_srodtytul - apla"/>
    <w:basedOn w:val="bulletsrodtytul"/>
    <w:uiPriority w:val="99"/>
    <w:qFormat/>
    <w:rsid w:val="000E57DB"/>
    <w:rPr>
      <w:rFonts w:cs="Times New Roman"/>
      <w:color w:val="5100FF"/>
      <w:sz w:val="16"/>
      <w:szCs w:val="16"/>
      <w:vertAlign w:val="superscript"/>
    </w:rPr>
  </w:style>
  <w:style w:type="character" w:customStyle="1" w:styleId="tytu">
    <w:name w:val="tytuł"/>
    <w:uiPriority w:val="99"/>
    <w:qFormat/>
    <w:rsid w:val="000E57DB"/>
    <w:rPr>
      <w:rFonts w:ascii="Arial" w:hAnsi="Arial"/>
      <w:b/>
      <w:color w:val="000000"/>
      <w:sz w:val="38"/>
      <w:u w:val="none" w:color="000000"/>
      <w:lang w:val="pl-PL" w:eastAsia="x-none"/>
    </w:rPr>
  </w:style>
  <w:style w:type="character" w:customStyle="1" w:styleId="podstawowy2-roman">
    <w:name w:val="podstawowy 2 - roman"/>
    <w:uiPriority w:val="99"/>
    <w:qFormat/>
    <w:rsid w:val="000E57DB"/>
  </w:style>
  <w:style w:type="character" w:customStyle="1" w:styleId="Poleceniakontrolne-liczba">
    <w:name w:val="Polecenia kontrolne - liczba"/>
    <w:uiPriority w:val="99"/>
    <w:qFormat/>
    <w:rsid w:val="000E57DB"/>
    <w:rPr>
      <w:rFonts w:ascii="Arial" w:hAnsi="Arial"/>
      <w:b/>
      <w:color w:val="5100FF"/>
      <w:sz w:val="17"/>
    </w:rPr>
  </w:style>
  <w:style w:type="character" w:customStyle="1" w:styleId="bulletviolet">
    <w:name w:val="bullet_violet"/>
    <w:uiPriority w:val="99"/>
    <w:qFormat/>
    <w:rsid w:val="000E57DB"/>
    <w:rPr>
      <w:color w:val="5100FF"/>
    </w:rPr>
  </w:style>
  <w:style w:type="character" w:customStyle="1" w:styleId="podstawowy-bullet">
    <w:name w:val="podstawowy - bullet"/>
    <w:uiPriority w:val="99"/>
    <w:qFormat/>
    <w:rsid w:val="000E57DB"/>
    <w:rPr>
      <w:color w:val="5100FF"/>
      <w:sz w:val="13"/>
      <w:vertAlign w:val="superscript"/>
    </w:rPr>
  </w:style>
  <w:style w:type="character" w:customStyle="1" w:styleId="semiboldglowny">
    <w:name w:val="semibold glowny"/>
    <w:uiPriority w:val="99"/>
    <w:qFormat/>
    <w:rsid w:val="000E57DB"/>
    <w:rPr>
      <w:b/>
    </w:rPr>
  </w:style>
  <w:style w:type="character" w:customStyle="1" w:styleId="podstawowy1-przypis">
    <w:name w:val="podstawowy 1 - przypis"/>
    <w:uiPriority w:val="99"/>
    <w:qFormat/>
    <w:rsid w:val="000E57DB"/>
    <w:rPr>
      <w:b/>
      <w:bCs/>
      <w:color w:val="5100FF"/>
      <w:position w:val="0"/>
      <w:sz w:val="14"/>
      <w:szCs w:val="14"/>
      <w:vertAlign w:val="baseline"/>
    </w:rPr>
  </w:style>
  <w:style w:type="character" w:customStyle="1" w:styleId="kluczowepojecia">
    <w:name w:val="kluczowe pojecia"/>
    <w:uiPriority w:val="99"/>
    <w:qFormat/>
    <w:rsid w:val="000E57DB"/>
    <w:rPr>
      <w:rFonts w:ascii="HelveticaNeueLTPro-Md" w:hAnsi="HelveticaNeueLTPro-Md" w:cs="HelveticaNeueLTPro-Md"/>
      <w:color w:val="000000"/>
      <w:u w:val="none"/>
    </w:rPr>
  </w:style>
  <w:style w:type="paragraph" w:customStyle="1" w:styleId="Rozdzial">
    <w:name w:val="Rozdzial"/>
    <w:basedOn w:val="bodyH2"/>
    <w:qFormat/>
    <w:rsid w:val="000E57DB"/>
    <w:pPr>
      <w:numPr>
        <w:numId w:val="0"/>
      </w:numPr>
      <w:ind w:left="851" w:hanging="851"/>
    </w:pPr>
    <w:rPr>
      <w:b/>
      <w:bCs/>
      <w:color w:val="660066"/>
      <w:sz w:val="72"/>
      <w:szCs w:val="72"/>
    </w:rPr>
  </w:style>
  <w:style w:type="table" w:customStyle="1" w:styleId="table">
    <w:name w:val="table"/>
    <w:basedOn w:val="Siatkatabelijasna"/>
    <w:uiPriority w:val="99"/>
    <w:rsid w:val="000E57DB"/>
    <w:rPr>
      <w:sz w:val="16"/>
    </w:rPr>
    <w:tblPr>
      <w:tblStyleRowBandSize w:val="1"/>
    </w:tblPr>
  </w:style>
  <w:style w:type="table" w:styleId="Siatkatabelijasna">
    <w:name w:val="Grid Table Light"/>
    <w:basedOn w:val="Standardowy"/>
    <w:uiPriority w:val="40"/>
    <w:rsid w:val="000E57DB"/>
    <w:pPr>
      <w:suppressAutoHyphens/>
    </w:pPr>
    <w:rPr>
      <w:rFonts w:eastAsiaTheme="minorEastAsia"/>
      <w:lang w:eastAsia="pl-PL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Zwykatabela1">
    <w:name w:val="Plain Table 1"/>
    <w:basedOn w:val="Standardowy"/>
    <w:uiPriority w:val="41"/>
    <w:rsid w:val="000E57DB"/>
    <w:pPr>
      <w:suppressAutoHyphens/>
    </w:pPr>
    <w:rPr>
      <w:rFonts w:eastAsiaTheme="minorEastAsia"/>
      <w:lang w:eastAsia="pl-P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57D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0E57DB"/>
    <w:rPr>
      <w:rFonts w:cstheme="minorBidi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57D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57DB"/>
    <w:rPr>
      <w:rFonts w:eastAsiaTheme="minorEastAsi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E57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0E57DB"/>
    <w:rPr>
      <w:rFonts w:cstheme="minorBidi"/>
    </w:rPr>
  </w:style>
  <w:style w:type="paragraph" w:styleId="Stopka">
    <w:name w:val="footer"/>
    <w:basedOn w:val="Normalny"/>
    <w:link w:val="StopkaZnak"/>
    <w:uiPriority w:val="99"/>
    <w:unhideWhenUsed/>
    <w:rsid w:val="000E57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0E57DB"/>
    <w:rPr>
      <w:rFonts w:cstheme="minorBidi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0E57DB"/>
    <w:rPr>
      <w:i/>
      <w:iCs/>
      <w:color w:val="44546A" w:themeColor="text2"/>
      <w:sz w:val="18"/>
      <w:szCs w:val="18"/>
    </w:rPr>
  </w:style>
  <w:style w:type="character" w:styleId="Odwoanieprzypisudolnego">
    <w:name w:val="footnote reference"/>
    <w:rsid w:val="000E57D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57DB"/>
    <w:rPr>
      <w:sz w:val="16"/>
      <w:szCs w:val="16"/>
    </w:rPr>
  </w:style>
  <w:style w:type="paragraph" w:styleId="Tekstpodstawowy">
    <w:name w:val="Body Text"/>
    <w:basedOn w:val="Normalny"/>
    <w:link w:val="TekstpodstawowyZnak"/>
    <w:rsid w:val="000E57DB"/>
    <w:pPr>
      <w:spacing w:after="140"/>
    </w:pPr>
    <w:rPr>
      <w:rFonts w:cs="HelveticaNeueLT Pro 65 Md"/>
    </w:rPr>
  </w:style>
  <w:style w:type="character" w:customStyle="1" w:styleId="TekstpodstawowyZnak">
    <w:name w:val="Tekst podstawowy Znak"/>
    <w:basedOn w:val="Domylnaczcionkaakapitu"/>
    <w:link w:val="Tekstpodstawowy"/>
    <w:rsid w:val="000E57DB"/>
    <w:rPr>
      <w:rFonts w:eastAsiaTheme="minorEastAsia" w:cs="HelveticaNeueLT Pro 65 Md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57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57DB"/>
    <w:rPr>
      <w:rFonts w:eastAsiaTheme="minorEastAsia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57D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57DB"/>
    <w:rPr>
      <w:rFonts w:ascii="Segoe UI" w:eastAsiaTheme="minorEastAsia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0E57DB"/>
    <w:pPr>
      <w:suppressAutoHyphens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chujwiejaki">
    <w:name w:val="Znak chuj wie jaki"/>
    <w:basedOn w:val="Domylnaczcionkaakapitu"/>
    <w:uiPriority w:val="1"/>
    <w:qFormat/>
    <w:rsid w:val="000E57DB"/>
    <w:rPr>
      <w:rFonts w:ascii="Garamond" w:hAnsi="Garamond"/>
    </w:rPr>
  </w:style>
  <w:style w:type="paragraph" w:customStyle="1" w:styleId="NOTEPART2SEC3body">
    <w:name w:val="NOTE (PART2:SEC3:body)"/>
    <w:basedOn w:val="Normalny"/>
    <w:uiPriority w:val="99"/>
    <w:rsid w:val="000E57DB"/>
    <w:pPr>
      <w:widowControl w:val="0"/>
      <w:tabs>
        <w:tab w:val="right" w:pos="80"/>
        <w:tab w:val="left" w:pos="140"/>
      </w:tabs>
      <w:suppressAutoHyphens/>
      <w:autoSpaceDE w:val="0"/>
      <w:autoSpaceDN w:val="0"/>
      <w:adjustRightInd w:val="0"/>
      <w:spacing w:after="57" w:line="200" w:lineRule="atLeast"/>
      <w:ind w:left="113" w:hanging="113"/>
      <w:textAlignment w:val="center"/>
    </w:pPr>
    <w:rPr>
      <w:rFonts w:ascii="Lato-Regular" w:hAnsi="Lato-Regular" w:cs="Lato-Regular"/>
      <w:color w:val="000000"/>
      <w:spacing w:val="-1"/>
      <w:sz w:val="16"/>
      <w:szCs w:val="16"/>
    </w:rPr>
  </w:style>
  <w:style w:type="paragraph" w:customStyle="1" w:styleId="bodyH2">
    <w:name w:val=":body::H2"/>
    <w:basedOn w:val="Brakstyluakapitowego"/>
    <w:next w:val="bodyP1"/>
    <w:link w:val="bodyH2Znak"/>
    <w:autoRedefine/>
    <w:uiPriority w:val="99"/>
    <w:qFormat/>
    <w:rsid w:val="000E57DB"/>
    <w:pPr>
      <w:numPr>
        <w:numId w:val="2"/>
      </w:numPr>
      <w:spacing w:before="120" w:after="40" w:line="250" w:lineRule="atLeast"/>
      <w:contextualSpacing/>
    </w:pPr>
    <w:rPr>
      <w:rFonts w:ascii="Arial" w:hAnsi="Arial" w:cs="Arial"/>
      <w:sz w:val="21"/>
      <w:szCs w:val="21"/>
      <w:vertAlign w:val="superscript"/>
    </w:rPr>
  </w:style>
  <w:style w:type="character" w:customStyle="1" w:styleId="bodyH2Znak">
    <w:name w:val=":body::H2 Znak"/>
    <w:basedOn w:val="Domylnaczcionkaakapitu"/>
    <w:link w:val="bodyH2"/>
    <w:uiPriority w:val="99"/>
    <w:rsid w:val="000E57DB"/>
    <w:rPr>
      <w:rFonts w:ascii="Arial" w:eastAsia="DengXian" w:hAnsi="Arial" w:cs="Arial"/>
      <w:color w:val="000000"/>
      <w:sz w:val="21"/>
      <w:szCs w:val="21"/>
      <w:vertAlign w:val="superscript"/>
      <w:lang w:eastAsia="pl-PL"/>
    </w:rPr>
  </w:style>
  <w:style w:type="paragraph" w:customStyle="1" w:styleId="blockquote2H0">
    <w:name w:val=":blockquote2::H0"/>
    <w:basedOn w:val="Brakstyluakapitowego"/>
    <w:link w:val="blockquote2H0Znak"/>
    <w:uiPriority w:val="99"/>
    <w:qFormat/>
    <w:rsid w:val="005B236F"/>
    <w:pPr>
      <w:shd w:val="clear" w:color="auto" w:fill="4472C4"/>
      <w:suppressAutoHyphens w:val="0"/>
      <w:autoSpaceDE w:val="0"/>
      <w:autoSpaceDN w:val="0"/>
      <w:adjustRightInd w:val="0"/>
      <w:spacing w:before="240" w:line="220" w:lineRule="atLeast"/>
      <w:ind w:right="7887" w:firstLine="142"/>
    </w:pPr>
    <w:rPr>
      <w:rFonts w:ascii="Arial" w:eastAsia="Times New Roman" w:hAnsi="Arial" w:cs="TrajanPro-Bold"/>
      <w:b/>
      <w:bCs/>
      <w:caps/>
      <w:color w:val="FFFFFF"/>
      <w:position w:val="1"/>
      <w:sz w:val="20"/>
      <w:szCs w:val="20"/>
    </w:rPr>
  </w:style>
  <w:style w:type="character" w:customStyle="1" w:styleId="blockquote2H0Znak">
    <w:name w:val=":blockquote2::H0 Znak"/>
    <w:basedOn w:val="Domylnaczcionkaakapitu"/>
    <w:link w:val="blockquote2H0"/>
    <w:uiPriority w:val="99"/>
    <w:rsid w:val="005B236F"/>
    <w:rPr>
      <w:rFonts w:ascii="Arial" w:eastAsia="Times New Roman" w:hAnsi="Arial" w:cs="TrajanPro-Bold"/>
      <w:b/>
      <w:bCs/>
      <w:caps/>
      <w:color w:val="FFFFFF"/>
      <w:position w:val="1"/>
      <w:shd w:val="clear" w:color="auto" w:fill="4472C4"/>
      <w:lang w:eastAsia="pl-PL"/>
    </w:rPr>
  </w:style>
  <w:style w:type="paragraph" w:customStyle="1" w:styleId="blockquote2H1">
    <w:name w:val=":blockquote2::H1"/>
    <w:basedOn w:val="Brakstyluakapitowego"/>
    <w:link w:val="blockquote2H1Znak"/>
    <w:autoRedefine/>
    <w:uiPriority w:val="99"/>
    <w:qFormat/>
    <w:rsid w:val="000E57DB"/>
    <w:pPr>
      <w:numPr>
        <w:numId w:val="1"/>
      </w:numPr>
      <w:tabs>
        <w:tab w:val="left" w:pos="266"/>
      </w:tabs>
      <w:spacing w:after="120" w:line="180" w:lineRule="atLeast"/>
    </w:pPr>
    <w:rPr>
      <w:rFonts w:ascii="Arial" w:hAnsi="Arial" w:cs="Arial"/>
      <w:b/>
      <w:bCs/>
      <w:sz w:val="16"/>
      <w:szCs w:val="20"/>
    </w:rPr>
  </w:style>
  <w:style w:type="character" w:customStyle="1" w:styleId="blockquote2H1Znak">
    <w:name w:val=":blockquote2::H1 Znak"/>
    <w:basedOn w:val="blockquote2H0Znak"/>
    <w:link w:val="blockquote2H1"/>
    <w:uiPriority w:val="99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lockquote2P3">
    <w:name w:val=":blockquote2::P3"/>
    <w:basedOn w:val="blockquote2H1"/>
    <w:link w:val="blockquote2P3Znak"/>
    <w:rsid w:val="000E57DB"/>
    <w:pPr>
      <w:ind w:left="170" w:hanging="170"/>
    </w:pPr>
  </w:style>
  <w:style w:type="character" w:customStyle="1" w:styleId="blockquote2P3Znak">
    <w:name w:val=":blockquote2::P3 Znak"/>
    <w:basedOn w:val="blockquote2H1Znak"/>
    <w:link w:val="blockquote2P3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lockquote2P4">
    <w:name w:val=":blockquote2::P4"/>
    <w:basedOn w:val="blockquote2P3"/>
    <w:link w:val="blockquote2P4Znak"/>
    <w:rsid w:val="000E57DB"/>
  </w:style>
  <w:style w:type="character" w:customStyle="1" w:styleId="blockquote2P4Znak">
    <w:name w:val=":blockquote2::P4 Znak"/>
    <w:basedOn w:val="blockquote2P3Znak"/>
    <w:link w:val="blockquote2P4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odyP1">
    <w:name w:val=":body::P1"/>
    <w:basedOn w:val="bodyP"/>
    <w:next w:val="bodyP"/>
    <w:link w:val="bodyP1Znak"/>
    <w:uiPriority w:val="99"/>
    <w:qFormat/>
    <w:rsid w:val="000E57DB"/>
    <w:pPr>
      <w:ind w:firstLine="0"/>
    </w:pPr>
  </w:style>
  <w:style w:type="character" w:customStyle="1" w:styleId="bodyP1Znak">
    <w:name w:val=":body::P1 Znak"/>
    <w:basedOn w:val="blockquote2P4Znak"/>
    <w:link w:val="bodyP1"/>
    <w:uiPriority w:val="99"/>
    <w:rsid w:val="000E57DB"/>
    <w:rPr>
      <w:rFonts w:ascii="Times New Roman" w:eastAsia="DengXian" w:hAnsi="Times New Roman" w:cs="Arial"/>
      <w:b/>
      <w:bCs/>
      <w:caps/>
      <w:color w:val="000000"/>
      <w:position w:val="1"/>
      <w:sz w:val="20"/>
      <w:szCs w:val="20"/>
      <w:shd w:val="clear" w:color="auto" w:fill="4472C4"/>
      <w:lang w:eastAsia="pl-PL"/>
    </w:rPr>
  </w:style>
  <w:style w:type="paragraph" w:customStyle="1" w:styleId="bodyP">
    <w:name w:val=":body::P"/>
    <w:basedOn w:val="Brakstyluakapitowego"/>
    <w:link w:val="bodyPZnak"/>
    <w:autoRedefine/>
    <w:uiPriority w:val="99"/>
    <w:qFormat/>
    <w:rsid w:val="000E57DB"/>
    <w:pPr>
      <w:spacing w:line="250" w:lineRule="atLeast"/>
      <w:ind w:firstLine="170"/>
      <w:jc w:val="both"/>
    </w:pPr>
    <w:rPr>
      <w:rFonts w:cs="Arial"/>
      <w:sz w:val="20"/>
      <w:szCs w:val="20"/>
    </w:rPr>
  </w:style>
  <w:style w:type="character" w:customStyle="1" w:styleId="bodyPZnak">
    <w:name w:val=":body::P Znak"/>
    <w:basedOn w:val="bodyP1Znak"/>
    <w:link w:val="bodyP"/>
    <w:uiPriority w:val="99"/>
    <w:rsid w:val="000E57DB"/>
    <w:rPr>
      <w:rFonts w:ascii="Times New Roman" w:eastAsia="DengXian" w:hAnsi="Times New Roman" w:cs="Arial"/>
      <w:b/>
      <w:bCs/>
      <w:caps/>
      <w:color w:val="000000"/>
      <w:position w:val="1"/>
      <w:sz w:val="20"/>
      <w:szCs w:val="20"/>
      <w:shd w:val="clear" w:color="auto" w:fill="4472C4"/>
      <w:lang w:eastAsia="pl-PL"/>
    </w:rPr>
  </w:style>
  <w:style w:type="paragraph" w:customStyle="1" w:styleId="bodyH0">
    <w:name w:val=":body::H0"/>
    <w:basedOn w:val="Brakstyluakapitowego"/>
    <w:link w:val="bodyH0Znak"/>
    <w:uiPriority w:val="99"/>
    <w:qFormat/>
    <w:rsid w:val="000E57DB"/>
    <w:pPr>
      <w:spacing w:after="360" w:line="240" w:lineRule="auto"/>
    </w:pPr>
    <w:rPr>
      <w:rFonts w:ascii="Arial" w:hAnsi="Arial" w:cs="Arial"/>
      <w:b/>
      <w:color w:val="7030A0"/>
      <w:sz w:val="48"/>
      <w:szCs w:val="48"/>
    </w:rPr>
  </w:style>
  <w:style w:type="character" w:customStyle="1" w:styleId="bodyH0Znak">
    <w:name w:val=":body::H0 Znak"/>
    <w:basedOn w:val="bodyP1Znak"/>
    <w:link w:val="bodyH0"/>
    <w:uiPriority w:val="99"/>
    <w:rsid w:val="000E57DB"/>
    <w:rPr>
      <w:rFonts w:ascii="Arial" w:eastAsia="DengXian" w:hAnsi="Arial" w:cs="Arial"/>
      <w:b w:val="0"/>
      <w:bCs/>
      <w:caps/>
      <w:color w:val="7030A0"/>
      <w:position w:val="1"/>
      <w:sz w:val="48"/>
      <w:szCs w:val="48"/>
      <w:shd w:val="clear" w:color="auto" w:fill="4472C4"/>
      <w:lang w:eastAsia="pl-PL"/>
    </w:rPr>
  </w:style>
  <w:style w:type="character" w:customStyle="1" w:styleId="Normalpunktor">
    <w:name w:val="Normal: punktor"/>
    <w:basedOn w:val="tytu"/>
    <w:uiPriority w:val="99"/>
    <w:qFormat/>
    <w:rsid w:val="000E57DB"/>
    <w:rPr>
      <w:rFonts w:ascii="Arial" w:hAnsi="Arial" w:cs="Arial"/>
      <w:b/>
      <w:bCs/>
      <w:color w:val="000000"/>
      <w:sz w:val="15"/>
      <w:szCs w:val="15"/>
      <w:u w:val="none" w:color="000000"/>
      <w:lang w:val="pl-PL" w:eastAsia="x-none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0E57DB"/>
    <w:rPr>
      <w:vertAlign w:val="superscript"/>
    </w:rPr>
  </w:style>
  <w:style w:type="paragraph" w:customStyle="1" w:styleId="Heading">
    <w:name w:val="Heading"/>
    <w:basedOn w:val="Normalny"/>
    <w:next w:val="Tekstpodstawowy"/>
    <w:qFormat/>
    <w:rsid w:val="000E57DB"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Index">
    <w:name w:val="Index"/>
    <w:basedOn w:val="Normalny"/>
    <w:qFormat/>
    <w:rsid w:val="000E57DB"/>
    <w:pPr>
      <w:suppressLineNumbers/>
    </w:pPr>
    <w:rPr>
      <w:rFonts w:cs="Arial Unicode MS"/>
    </w:rPr>
  </w:style>
  <w:style w:type="paragraph" w:customStyle="1" w:styleId="bodyMARK">
    <w:name w:val=":body::MARK"/>
    <w:basedOn w:val="Brakstyluakapitowego"/>
    <w:uiPriority w:val="99"/>
    <w:qFormat/>
    <w:rsid w:val="000E57DB"/>
    <w:pPr>
      <w:spacing w:line="200" w:lineRule="atLeast"/>
    </w:pPr>
    <w:rPr>
      <w:rFonts w:ascii="Arial" w:hAnsi="Arial" w:cs="Arial"/>
      <w:sz w:val="16"/>
      <w:szCs w:val="16"/>
      <w:lang w:val="en-GB"/>
    </w:rPr>
  </w:style>
  <w:style w:type="paragraph" w:customStyle="1" w:styleId="blockquote3P">
    <w:name w:val=":blockquote3::P"/>
    <w:basedOn w:val="Brakstyluakapitowego"/>
    <w:uiPriority w:val="99"/>
    <w:qFormat/>
    <w:rsid w:val="000E57DB"/>
    <w:pPr>
      <w:spacing w:line="220" w:lineRule="atLeast"/>
      <w:ind w:left="227"/>
    </w:pPr>
    <w:rPr>
      <w:rFonts w:ascii="Arial" w:hAnsi="Arial" w:cs="Arial"/>
      <w:sz w:val="17"/>
      <w:szCs w:val="17"/>
    </w:rPr>
  </w:style>
  <w:style w:type="paragraph" w:customStyle="1" w:styleId="bodyP2">
    <w:name w:val=":body::P2"/>
    <w:basedOn w:val="blockquote3P"/>
    <w:uiPriority w:val="99"/>
    <w:qFormat/>
    <w:rsid w:val="000E57DB"/>
    <w:pPr>
      <w:shd w:val="clear" w:color="auto" w:fill="CCCCFF"/>
      <w:ind w:left="142" w:right="140"/>
    </w:pPr>
    <w:rPr>
      <w:color w:val="auto"/>
      <w:sz w:val="16"/>
      <w:szCs w:val="16"/>
    </w:rPr>
  </w:style>
  <w:style w:type="paragraph" w:customStyle="1" w:styleId="blockquote4H2">
    <w:name w:val=":blockquote4::H2"/>
    <w:basedOn w:val="Brakstyluakapitowego"/>
    <w:uiPriority w:val="99"/>
    <w:qFormat/>
    <w:rsid w:val="000E57DB"/>
    <w:pPr>
      <w:spacing w:before="57" w:after="28" w:line="220" w:lineRule="atLeast"/>
    </w:pPr>
    <w:rPr>
      <w:rFonts w:ascii="Arial" w:hAnsi="Arial" w:cs="Arial"/>
      <w:color w:val="00A6BC"/>
      <w:sz w:val="19"/>
      <w:szCs w:val="19"/>
    </w:rPr>
  </w:style>
  <w:style w:type="paragraph" w:customStyle="1" w:styleId="blockquote4P">
    <w:name w:val=":blockquote4::P"/>
    <w:basedOn w:val="Brakstyluakapitowego"/>
    <w:uiPriority w:val="99"/>
    <w:qFormat/>
    <w:rsid w:val="000E57DB"/>
    <w:pPr>
      <w:spacing w:line="220" w:lineRule="atLeast"/>
      <w:ind w:left="227"/>
    </w:pPr>
    <w:rPr>
      <w:rFonts w:ascii="Arial" w:hAnsi="Arial" w:cs="Arial"/>
      <w:sz w:val="17"/>
      <w:szCs w:val="17"/>
    </w:rPr>
  </w:style>
  <w:style w:type="paragraph" w:customStyle="1" w:styleId="blockquote4H1">
    <w:name w:val=":blockquote4::H1"/>
    <w:basedOn w:val="Brakstyluakapitowego"/>
    <w:uiPriority w:val="99"/>
    <w:qFormat/>
    <w:rsid w:val="000E57DB"/>
    <w:pPr>
      <w:spacing w:after="113" w:line="260" w:lineRule="atLeast"/>
    </w:pPr>
    <w:rPr>
      <w:rFonts w:ascii="Arial" w:hAnsi="Arial" w:cs="Arial"/>
      <w:sz w:val="20"/>
      <w:szCs w:val="20"/>
    </w:rPr>
  </w:style>
  <w:style w:type="paragraph" w:customStyle="1" w:styleId="blockquote4H0">
    <w:name w:val=":blockquote4::H0"/>
    <w:basedOn w:val="Brakstyluakapitowego"/>
    <w:uiPriority w:val="99"/>
    <w:qFormat/>
    <w:rsid w:val="000E57DB"/>
    <w:pPr>
      <w:pBdr>
        <w:left w:val="single" w:sz="36" w:space="4" w:color="009999"/>
        <w:right w:val="single" w:sz="36" w:space="4" w:color="009999"/>
      </w:pBdr>
      <w:shd w:val="clear" w:color="auto" w:fill="009999"/>
      <w:spacing w:after="60"/>
    </w:pPr>
    <w:rPr>
      <w:rFonts w:ascii="Arial" w:hAnsi="Arial" w:cs="Arial"/>
      <w:b/>
      <w:bCs/>
      <w:color w:val="FFFFFF"/>
      <w:sz w:val="23"/>
      <w:szCs w:val="23"/>
    </w:rPr>
  </w:style>
  <w:style w:type="paragraph" w:customStyle="1" w:styleId="blockquote3H1">
    <w:name w:val=":blockquote3::H1"/>
    <w:basedOn w:val="Podstawowyakapit"/>
    <w:uiPriority w:val="99"/>
    <w:qFormat/>
    <w:rsid w:val="000E57DB"/>
    <w:pPr>
      <w:spacing w:after="113" w:line="380" w:lineRule="atLeast"/>
      <w:ind w:left="227" w:firstLine="0"/>
      <w:jc w:val="left"/>
    </w:pPr>
    <w:rPr>
      <w:rFonts w:ascii="Arial" w:hAnsi="Arial" w:cs="Arial"/>
      <w:sz w:val="34"/>
      <w:szCs w:val="34"/>
    </w:rPr>
  </w:style>
  <w:style w:type="paragraph" w:customStyle="1" w:styleId="pictCAPTION">
    <w:name w:val=":pict::CAPTION"/>
    <w:basedOn w:val="Brakstyluakapitowego"/>
    <w:autoRedefine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blockquote3CAPTION">
    <w:name w:val=":blockquote3::CAPTION"/>
    <w:basedOn w:val="pictCAPTION"/>
    <w:uiPriority w:val="99"/>
    <w:qFormat/>
    <w:rsid w:val="000E57DB"/>
  </w:style>
  <w:style w:type="paragraph" w:customStyle="1" w:styleId="blockquote2TH0">
    <w:name w:val=":blockquote2::TH0"/>
    <w:basedOn w:val="Brakstyluakapitowego"/>
    <w:autoRedefine/>
    <w:uiPriority w:val="99"/>
    <w:qFormat/>
    <w:rsid w:val="000E57DB"/>
    <w:pPr>
      <w:pBdr>
        <w:left w:val="single" w:sz="36" w:space="4" w:color="009999"/>
        <w:right w:val="single" w:sz="36" w:space="4" w:color="009999"/>
      </w:pBdr>
      <w:shd w:val="clear" w:color="auto" w:fill="009999"/>
    </w:pPr>
    <w:rPr>
      <w:rFonts w:ascii="Arial" w:hAnsi="Arial" w:cs="Arial"/>
      <w:b/>
      <w:bCs/>
      <w:color w:val="FFFFFF"/>
      <w:spacing w:val="1"/>
      <w:sz w:val="16"/>
    </w:rPr>
  </w:style>
  <w:style w:type="paragraph" w:customStyle="1" w:styleId="blockquote2OL">
    <w:name w:val=":blockquote2::OL"/>
    <w:basedOn w:val="Brakstyluakapitowego"/>
    <w:autoRedefine/>
    <w:uiPriority w:val="99"/>
    <w:qFormat/>
    <w:rsid w:val="000E57DB"/>
    <w:pPr>
      <w:numPr>
        <w:numId w:val="10"/>
      </w:numPr>
      <w:tabs>
        <w:tab w:val="left" w:pos="266"/>
      </w:tabs>
      <w:spacing w:after="85" w:line="220" w:lineRule="atLeast"/>
    </w:pPr>
    <w:rPr>
      <w:sz w:val="19"/>
      <w:szCs w:val="19"/>
    </w:rPr>
  </w:style>
  <w:style w:type="paragraph" w:customStyle="1" w:styleId="blockquote2P1">
    <w:name w:val=":blockquote2::P1"/>
    <w:basedOn w:val="blockquote3P"/>
    <w:uiPriority w:val="99"/>
    <w:qFormat/>
    <w:rsid w:val="000E57DB"/>
    <w:pPr>
      <w:ind w:left="0"/>
    </w:pPr>
  </w:style>
  <w:style w:type="paragraph" w:customStyle="1" w:styleId="blockquote1P1">
    <w:name w:val=":blockquote1::P1"/>
    <w:basedOn w:val="Brakstyluakapitowego"/>
    <w:next w:val="Brakstyluakapitowego"/>
    <w:uiPriority w:val="99"/>
    <w:qFormat/>
    <w:rsid w:val="000E57DB"/>
    <w:pPr>
      <w:spacing w:line="210" w:lineRule="atLeast"/>
    </w:pPr>
    <w:rPr>
      <w:rFonts w:ascii="Arial" w:hAnsi="Arial" w:cs="Arial"/>
      <w:sz w:val="17"/>
      <w:szCs w:val="17"/>
    </w:rPr>
  </w:style>
  <w:style w:type="paragraph" w:customStyle="1" w:styleId="blockquote1H3">
    <w:name w:val=":blockquote1::H3"/>
    <w:basedOn w:val="bodyH2"/>
    <w:uiPriority w:val="99"/>
    <w:qFormat/>
    <w:rsid w:val="000E57DB"/>
    <w:pPr>
      <w:spacing w:after="57"/>
      <w:ind w:left="227" w:hanging="227"/>
    </w:pPr>
  </w:style>
  <w:style w:type="paragraph" w:customStyle="1" w:styleId="blockquote1H2">
    <w:name w:val=":blockquote1::H2"/>
    <w:basedOn w:val="Brakstyluakapitowego"/>
    <w:next w:val="Brakstyluakapitowego"/>
    <w:uiPriority w:val="99"/>
    <w:qFormat/>
    <w:rsid w:val="000E57DB"/>
    <w:pPr>
      <w:spacing w:after="113" w:line="380" w:lineRule="atLeast"/>
    </w:pPr>
    <w:rPr>
      <w:rFonts w:ascii="Arial" w:hAnsi="Arial" w:cs="Arial"/>
      <w:sz w:val="34"/>
      <w:szCs w:val="34"/>
    </w:rPr>
  </w:style>
  <w:style w:type="paragraph" w:customStyle="1" w:styleId="blockquote1P">
    <w:name w:val=":blockquote1::P"/>
    <w:basedOn w:val="bodyP1"/>
    <w:uiPriority w:val="99"/>
    <w:qFormat/>
    <w:rsid w:val="000E57DB"/>
    <w:pPr>
      <w:jc w:val="left"/>
    </w:pPr>
    <w:rPr>
      <w:rFonts w:cs="Times New Roman"/>
    </w:rPr>
  </w:style>
  <w:style w:type="paragraph" w:customStyle="1" w:styleId="blockquote1H1">
    <w:name w:val=":blockquote1::H1"/>
    <w:basedOn w:val="Brakstyluakapitowego"/>
    <w:next w:val="blockquote1P"/>
    <w:uiPriority w:val="99"/>
    <w:qFormat/>
    <w:rsid w:val="000E57DB"/>
    <w:pPr>
      <w:spacing w:after="57" w:line="250" w:lineRule="atLeast"/>
    </w:pPr>
    <w:rPr>
      <w:rFonts w:ascii="Arial" w:hAnsi="Arial" w:cs="Arial"/>
      <w:sz w:val="26"/>
      <w:szCs w:val="26"/>
    </w:rPr>
  </w:style>
  <w:style w:type="paragraph" w:customStyle="1" w:styleId="blockquote1CAPTION">
    <w:name w:val=":blockquote1::CAPTION"/>
    <w:basedOn w:val="pictCAPTION"/>
    <w:uiPriority w:val="99"/>
    <w:qFormat/>
    <w:rsid w:val="000E57DB"/>
  </w:style>
  <w:style w:type="paragraph" w:customStyle="1" w:styleId="bodyUL">
    <w:name w:val=":body::UL"/>
    <w:basedOn w:val="Brakstyluakapitowego"/>
    <w:autoRedefine/>
    <w:uiPriority w:val="99"/>
    <w:qFormat/>
    <w:rsid w:val="000E57DB"/>
    <w:pPr>
      <w:numPr>
        <w:numId w:val="3"/>
      </w:numPr>
      <w:spacing w:line="250" w:lineRule="atLeast"/>
      <w:jc w:val="both"/>
    </w:pPr>
    <w:rPr>
      <w:spacing w:val="-2"/>
      <w:sz w:val="20"/>
      <w:szCs w:val="20"/>
    </w:rPr>
  </w:style>
  <w:style w:type="paragraph" w:customStyle="1" w:styleId="blockquote1UL">
    <w:name w:val=":blockquote1::UL"/>
    <w:basedOn w:val="bodyUL"/>
    <w:uiPriority w:val="99"/>
    <w:qFormat/>
    <w:rsid w:val="000E57DB"/>
    <w:pPr>
      <w:ind w:left="170" w:hanging="170"/>
    </w:pPr>
  </w:style>
  <w:style w:type="paragraph" w:customStyle="1" w:styleId="bodyH3">
    <w:name w:val=":body::H3"/>
    <w:basedOn w:val="Brakstyluakapitowego"/>
    <w:link w:val="bodyH3Znak"/>
    <w:autoRedefine/>
    <w:uiPriority w:val="99"/>
    <w:qFormat/>
    <w:rsid w:val="000E57DB"/>
    <w:pPr>
      <w:spacing w:before="200" w:after="20" w:line="250" w:lineRule="atLeast"/>
    </w:pPr>
    <w:rPr>
      <w:rFonts w:ascii="Arial" w:hAnsi="Arial" w:cs="Arial"/>
      <w:b/>
      <w:sz w:val="20"/>
      <w:szCs w:val="20"/>
      <w:vertAlign w:val="superscript"/>
    </w:rPr>
  </w:style>
  <w:style w:type="character" w:customStyle="1" w:styleId="bodyH3Znak">
    <w:name w:val=":body::H3 Znak"/>
    <w:basedOn w:val="BrakstyluakapitowegoZnak"/>
    <w:link w:val="bodyH3"/>
    <w:uiPriority w:val="99"/>
    <w:rsid w:val="000E57DB"/>
    <w:rPr>
      <w:rFonts w:ascii="Arial" w:eastAsia="DengXian" w:hAnsi="Arial" w:cs="Arial"/>
      <w:b/>
      <w:color w:val="000000"/>
      <w:sz w:val="20"/>
      <w:szCs w:val="20"/>
      <w:vertAlign w:val="superscript"/>
      <w:lang w:eastAsia="pl-PL"/>
    </w:rPr>
  </w:style>
  <w:style w:type="paragraph" w:customStyle="1" w:styleId="blockquote1H4">
    <w:name w:val=":blockquote1::H4"/>
    <w:basedOn w:val="bodyH3"/>
    <w:uiPriority w:val="99"/>
    <w:qFormat/>
    <w:rsid w:val="000E57DB"/>
  </w:style>
  <w:style w:type="paragraph" w:customStyle="1" w:styleId="taskOL1">
    <w:name w:val=":task::OL1"/>
    <w:basedOn w:val="Brakstyluakapitowego"/>
    <w:uiPriority w:val="99"/>
    <w:qFormat/>
    <w:rsid w:val="000E57DB"/>
    <w:pPr>
      <w:numPr>
        <w:numId w:val="4"/>
      </w:numPr>
      <w:spacing w:line="220" w:lineRule="atLeast"/>
      <w:ind w:right="1361"/>
    </w:pPr>
    <w:rPr>
      <w:rFonts w:ascii="Arial" w:hAnsi="Arial" w:cs="Arial"/>
      <w:sz w:val="17"/>
      <w:szCs w:val="17"/>
    </w:rPr>
  </w:style>
  <w:style w:type="paragraph" w:customStyle="1" w:styleId="taskOL">
    <w:name w:val=":task::OL"/>
    <w:basedOn w:val="Brakstyluakapitowego"/>
    <w:autoRedefine/>
    <w:uiPriority w:val="99"/>
    <w:qFormat/>
    <w:rsid w:val="000E57DB"/>
    <w:pPr>
      <w:numPr>
        <w:numId w:val="5"/>
      </w:numPr>
      <w:spacing w:line="220" w:lineRule="atLeast"/>
      <w:ind w:right="1361"/>
    </w:pPr>
    <w:rPr>
      <w:rFonts w:ascii="Arial" w:hAnsi="Arial" w:cs="Arial"/>
      <w:sz w:val="17"/>
      <w:szCs w:val="17"/>
    </w:rPr>
  </w:style>
  <w:style w:type="paragraph" w:customStyle="1" w:styleId="taskH1">
    <w:name w:val=":task::H1"/>
    <w:basedOn w:val="Podstawowyakapit"/>
    <w:autoRedefine/>
    <w:uiPriority w:val="99"/>
    <w:qFormat/>
    <w:rsid w:val="000E57DB"/>
    <w:pPr>
      <w:pBdr>
        <w:top w:val="single" w:sz="18" w:space="1" w:color="660066"/>
        <w:bottom w:val="single" w:sz="18" w:space="1" w:color="660066"/>
      </w:pBdr>
      <w:shd w:val="clear" w:color="auto" w:fill="660066"/>
      <w:spacing w:before="240" w:after="40" w:line="220" w:lineRule="atLeast"/>
      <w:ind w:left="-170" w:right="6067"/>
      <w:jc w:val="left"/>
    </w:pPr>
    <w:rPr>
      <w:rFonts w:ascii="Arial" w:hAnsi="Arial" w:cs="Arial"/>
      <w:b/>
      <w:bCs/>
      <w:color w:val="FFFFFF"/>
      <w:sz w:val="18"/>
      <w:szCs w:val="18"/>
    </w:rPr>
  </w:style>
  <w:style w:type="paragraph" w:customStyle="1" w:styleId="tableTD2">
    <w:name w:val=":table::TD2"/>
    <w:basedOn w:val="Brakstyluakapitowego"/>
    <w:uiPriority w:val="99"/>
    <w:qFormat/>
    <w:rsid w:val="000E57DB"/>
    <w:pPr>
      <w:spacing w:line="190" w:lineRule="atLeast"/>
      <w:jc w:val="center"/>
    </w:pPr>
    <w:rPr>
      <w:rFonts w:ascii="Arial" w:hAnsi="Arial" w:cs="Arial"/>
      <w:sz w:val="16"/>
      <w:szCs w:val="16"/>
    </w:rPr>
  </w:style>
  <w:style w:type="paragraph" w:customStyle="1" w:styleId="tableUL">
    <w:name w:val=":table::UL"/>
    <w:basedOn w:val="Brakstyluakapitowego"/>
    <w:autoRedefine/>
    <w:uiPriority w:val="99"/>
    <w:qFormat/>
    <w:rsid w:val="000E57DB"/>
    <w:pPr>
      <w:numPr>
        <w:numId w:val="6"/>
      </w:num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D1">
    <w:name w:val=":table::TD1"/>
    <w:basedOn w:val="Brakstyluakapitowego"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D">
    <w:name w:val=":table::TD"/>
    <w:basedOn w:val="Brakstyluakapitowego"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H2">
    <w:name w:val=":table::TH2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TH1">
    <w:name w:val=":table::TH1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TH">
    <w:name w:val=":table::TH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H1">
    <w:name w:val=":table::H1"/>
    <w:basedOn w:val="Brakstyluakapitowego"/>
    <w:uiPriority w:val="99"/>
    <w:qFormat/>
    <w:rsid w:val="000E57DB"/>
    <w:pPr>
      <w:spacing w:after="120" w:line="210" w:lineRule="atLeast"/>
    </w:pPr>
    <w:rPr>
      <w:rFonts w:ascii="Arial" w:hAnsi="Arial" w:cs="Arial"/>
      <w:b/>
      <w:bCs/>
      <w:sz w:val="18"/>
      <w:szCs w:val="18"/>
    </w:rPr>
  </w:style>
  <w:style w:type="paragraph" w:customStyle="1" w:styleId="leadUL">
    <w:name w:val=":lead::UL"/>
    <w:basedOn w:val="Brakstyluakapitowego"/>
    <w:autoRedefine/>
    <w:uiPriority w:val="99"/>
    <w:qFormat/>
    <w:rsid w:val="000E57DB"/>
    <w:pPr>
      <w:numPr>
        <w:numId w:val="7"/>
      </w:numPr>
      <w:pBdr>
        <w:bottom w:val="single" w:sz="8" w:space="12" w:color="660066"/>
      </w:pBdr>
      <w:spacing w:after="120" w:line="230" w:lineRule="atLeast"/>
      <w:contextualSpacing/>
    </w:pPr>
    <w:rPr>
      <w:rFonts w:ascii="Arial" w:hAnsi="Arial" w:cs="Arial"/>
      <w:sz w:val="18"/>
      <w:szCs w:val="18"/>
    </w:rPr>
  </w:style>
  <w:style w:type="paragraph" w:customStyle="1" w:styleId="leadH1">
    <w:name w:val=":lead::H1"/>
    <w:basedOn w:val="Normalny"/>
    <w:uiPriority w:val="99"/>
    <w:rsid w:val="00EB418C"/>
    <w:pPr>
      <w:widowControl w:val="0"/>
      <w:shd w:val="clear" w:color="auto" w:fill="EF7D00"/>
      <w:suppressAutoHyphens/>
      <w:autoSpaceDE w:val="0"/>
      <w:autoSpaceDN w:val="0"/>
      <w:adjustRightInd w:val="0"/>
      <w:spacing w:before="113" w:after="57" w:line="260" w:lineRule="atLeast"/>
      <w:ind w:left="170" w:right="170"/>
      <w:textAlignment w:val="center"/>
    </w:pPr>
    <w:rPr>
      <w:rFonts w:ascii="HelveticaNeueLTPro-Bd" w:eastAsiaTheme="minorEastAsia" w:hAnsi="HelveticaNeueLTPro-Bd" w:cs="HelveticaNeueLTPro-Bd"/>
      <w:b/>
      <w:bCs/>
      <w:color w:val="EF7D00"/>
      <w:spacing w:val="1"/>
      <w:sz w:val="18"/>
      <w:szCs w:val="18"/>
      <w:lang w:eastAsia="pl-PL"/>
    </w:rPr>
  </w:style>
  <w:style w:type="paragraph" w:customStyle="1" w:styleId="bodyNOTE">
    <w:name w:val=":body::NOTE"/>
    <w:basedOn w:val="bodyP"/>
    <w:uiPriority w:val="99"/>
    <w:qFormat/>
    <w:rsid w:val="000E57DB"/>
    <w:pPr>
      <w:tabs>
        <w:tab w:val="left" w:pos="113"/>
      </w:tabs>
      <w:spacing w:line="220" w:lineRule="atLeast"/>
      <w:ind w:firstLine="0"/>
      <w:jc w:val="left"/>
    </w:pPr>
    <w:rPr>
      <w:rFonts w:cs="Times New Roman"/>
      <w:sz w:val="18"/>
      <w:szCs w:val="18"/>
    </w:rPr>
  </w:style>
  <w:style w:type="paragraph" w:customStyle="1" w:styleId="bodyOL0">
    <w:name w:val=":body::OL0"/>
    <w:basedOn w:val="Brakstyluakapitowego"/>
    <w:uiPriority w:val="99"/>
    <w:qFormat/>
    <w:rsid w:val="000E57DB"/>
    <w:pPr>
      <w:pageBreakBefore/>
      <w:shd w:val="clear" w:color="auto" w:fill="660066"/>
      <w:spacing w:line="360" w:lineRule="auto"/>
      <w:jc w:val="right"/>
    </w:pPr>
    <w:rPr>
      <w:rFonts w:ascii="Arial" w:hAnsi="Arial" w:cs="Arial"/>
      <w:b/>
      <w:color w:val="FFFFFF"/>
      <w:sz w:val="60"/>
      <w:szCs w:val="60"/>
      <w:vertAlign w:val="subscript"/>
      <w:lang w:val="en-US"/>
    </w:rPr>
  </w:style>
  <w:style w:type="paragraph" w:customStyle="1" w:styleId="HeaderandFooter">
    <w:name w:val="Header and Footer"/>
    <w:basedOn w:val="Normalny"/>
    <w:qFormat/>
    <w:rsid w:val="000E57DB"/>
  </w:style>
  <w:style w:type="character" w:customStyle="1" w:styleId="NagwekZnak1">
    <w:name w:val="Nagłówek Znak1"/>
    <w:basedOn w:val="Domylnaczcionkaakapitu"/>
    <w:uiPriority w:val="99"/>
    <w:semiHidden/>
    <w:rsid w:val="000E57DB"/>
    <w:rPr>
      <w:rFonts w:eastAsiaTheme="minorEastAsia" w:cs="Times New Roman"/>
      <w:lang w:eastAsia="pl-PL"/>
    </w:rPr>
  </w:style>
  <w:style w:type="character" w:customStyle="1" w:styleId="StopkaZnak1">
    <w:name w:val="Stopka Znak1"/>
    <w:basedOn w:val="Domylnaczcionkaakapitu"/>
    <w:uiPriority w:val="99"/>
    <w:semiHidden/>
    <w:rsid w:val="000E57DB"/>
    <w:rPr>
      <w:rFonts w:eastAsiaTheme="minorEastAsia" w:cs="Times New Roman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E57DB"/>
    <w:rPr>
      <w:rFonts w:eastAsiaTheme="minorEastAsia" w:cs="Times New Roman"/>
      <w:sz w:val="20"/>
      <w:szCs w:val="20"/>
      <w:lang w:eastAsia="pl-PL"/>
    </w:rPr>
  </w:style>
  <w:style w:type="paragraph" w:customStyle="1" w:styleId="bodyUL1">
    <w:name w:val=":body::UL1"/>
    <w:basedOn w:val="bodyUL"/>
    <w:autoRedefine/>
    <w:qFormat/>
    <w:rsid w:val="000E57DB"/>
    <w:pPr>
      <w:numPr>
        <w:numId w:val="8"/>
      </w:numPr>
    </w:pPr>
  </w:style>
  <w:style w:type="paragraph" w:customStyle="1" w:styleId="blockquote2UL">
    <w:name w:val=":blockquote2:UL"/>
    <w:basedOn w:val="blockquote2OL"/>
    <w:autoRedefine/>
    <w:qFormat/>
    <w:rsid w:val="000E57DB"/>
    <w:pPr>
      <w:numPr>
        <w:numId w:val="9"/>
      </w:numPr>
    </w:pPr>
  </w:style>
  <w:style w:type="paragraph" w:customStyle="1" w:styleId="blockquote2P">
    <w:name w:val=":blockquote2::P"/>
    <w:basedOn w:val="blockquote2OL"/>
    <w:autoRedefine/>
    <w:qFormat/>
    <w:rsid w:val="000E57DB"/>
    <w:pPr>
      <w:numPr>
        <w:numId w:val="0"/>
      </w:numPr>
      <w:ind w:left="284" w:hanging="284"/>
    </w:pPr>
  </w:style>
  <w:style w:type="paragraph" w:customStyle="1" w:styleId="blockquote2MARK">
    <w:name w:val=":blockquote2::MARK"/>
    <w:basedOn w:val="blockquote2P"/>
    <w:autoRedefine/>
    <w:qFormat/>
    <w:rsid w:val="000E57DB"/>
    <w:pPr>
      <w:pBdr>
        <w:top w:val="single" w:sz="24" w:space="1" w:color="FEF3CA"/>
        <w:left w:val="single" w:sz="24" w:space="4" w:color="FEF3CA"/>
        <w:bottom w:val="single" w:sz="24" w:space="1" w:color="FEF3CA"/>
        <w:right w:val="single" w:sz="24" w:space="4" w:color="FEF3CA"/>
      </w:pBdr>
      <w:shd w:val="clear" w:color="auto" w:fill="FFF2CC" w:themeFill="accent4" w:themeFillTint="33"/>
      <w:spacing w:after="0"/>
      <w:ind w:left="0"/>
    </w:pPr>
  </w:style>
  <w:style w:type="paragraph" w:customStyle="1" w:styleId="pictP">
    <w:name w:val=":pict::P"/>
    <w:basedOn w:val="pictCAPTION"/>
    <w:qFormat/>
    <w:rsid w:val="000E57DB"/>
  </w:style>
  <w:style w:type="paragraph" w:customStyle="1" w:styleId="blockquote4H3">
    <w:name w:val=":blockquote4::H3"/>
    <w:basedOn w:val="Brakstyluakapitowego"/>
    <w:qFormat/>
    <w:rsid w:val="000E57DB"/>
    <w:pPr>
      <w:spacing w:after="40" w:line="190" w:lineRule="atLeast"/>
    </w:pPr>
    <w:rPr>
      <w:rFonts w:ascii="HelveticaNeueLTPro-Md" w:hAnsi="HelveticaNeueLTPro-Md"/>
      <w:color w:val="19FF98"/>
      <w:sz w:val="16"/>
    </w:rPr>
  </w:style>
  <w:style w:type="paragraph" w:customStyle="1" w:styleId="blockquote2TH">
    <w:name w:val=":blockquote2::TH"/>
    <w:basedOn w:val="Brakstyluakapitowego"/>
    <w:qFormat/>
    <w:rsid w:val="000E57DB"/>
    <w:pPr>
      <w:tabs>
        <w:tab w:val="left" w:pos="266"/>
      </w:tabs>
      <w:spacing w:after="170" w:line="260" w:lineRule="atLeast"/>
      <w:ind w:left="266"/>
    </w:pPr>
    <w:rPr>
      <w:rFonts w:ascii="HelveticaNeueLTPro-Md" w:hAnsi="HelveticaNeueLTPro-Md"/>
      <w:sz w:val="20"/>
    </w:rPr>
  </w:style>
  <w:style w:type="paragraph" w:customStyle="1" w:styleId="bodyCAPTION">
    <w:name w:val=":body::CAPTION"/>
    <w:basedOn w:val="Brakstyluakapitowego"/>
    <w:qFormat/>
    <w:rsid w:val="000E57DB"/>
    <w:pPr>
      <w:spacing w:line="190" w:lineRule="atLeast"/>
    </w:pPr>
    <w:rPr>
      <w:rFonts w:ascii="HelveticaNeueLTPro-Lt" w:hAnsi="HelveticaNeueLTPro-Lt"/>
      <w:sz w:val="16"/>
    </w:rPr>
  </w:style>
  <w:style w:type="paragraph" w:customStyle="1" w:styleId="blockquote4UL">
    <w:name w:val=":blockquote4::UL"/>
    <w:basedOn w:val="bodyCAPTION"/>
    <w:qFormat/>
    <w:rsid w:val="000E57DB"/>
  </w:style>
  <w:style w:type="paragraph" w:customStyle="1" w:styleId="blockquote4CAPTION">
    <w:name w:val=":blockquote4::CAPTION"/>
    <w:basedOn w:val="bodyCAPTION"/>
    <w:qFormat/>
    <w:rsid w:val="000E57DB"/>
    <w:rPr>
      <w:w w:val="99"/>
    </w:rPr>
  </w:style>
  <w:style w:type="paragraph" w:customStyle="1" w:styleId="blockquote4NOTE">
    <w:name w:val=":blockquote4::NOTE"/>
    <w:basedOn w:val="bodyCAPTION"/>
    <w:qFormat/>
    <w:rsid w:val="000E57DB"/>
    <w:pPr>
      <w:spacing w:after="57" w:line="160" w:lineRule="atLeast"/>
    </w:pPr>
    <w:rPr>
      <w:sz w:val="14"/>
    </w:rPr>
  </w:style>
  <w:style w:type="paragraph" w:customStyle="1" w:styleId="blockquote2UL0">
    <w:name w:val=":blockquote2::UL"/>
    <w:basedOn w:val="blockquote2OL"/>
    <w:qFormat/>
    <w:rsid w:val="000E57DB"/>
    <w:pPr>
      <w:ind w:left="266" w:hanging="266"/>
    </w:pPr>
    <w:rPr>
      <w:rFonts w:ascii="WarnockPro-Light" w:hAnsi="WarnockPro-Light"/>
    </w:rPr>
  </w:style>
  <w:style w:type="paragraph" w:customStyle="1" w:styleId="blockquote2CAPTION">
    <w:name w:val=":blockquote2::CAPTION"/>
    <w:basedOn w:val="blockquote3P"/>
    <w:qFormat/>
    <w:rsid w:val="000E57DB"/>
    <w:pPr>
      <w:tabs>
        <w:tab w:val="left" w:pos="266"/>
      </w:tabs>
    </w:pPr>
    <w:rPr>
      <w:rFonts w:ascii="HelveticaNeueLTPro-Lt" w:hAnsi="HelveticaNeueLTPro-Lt"/>
    </w:rPr>
  </w:style>
  <w:style w:type="paragraph" w:customStyle="1" w:styleId="blockquote1OL">
    <w:name w:val=":blockquote1::OL"/>
    <w:basedOn w:val="blockquote1CAPTION"/>
    <w:qFormat/>
    <w:rsid w:val="000E57DB"/>
    <w:pPr>
      <w:ind w:left="283" w:hanging="283"/>
    </w:pPr>
    <w:rPr>
      <w:rFonts w:ascii="HelveticaNeueLTPro-Lt" w:hAnsi="HelveticaNeueLTPro-Lt"/>
    </w:rPr>
  </w:style>
  <w:style w:type="paragraph" w:customStyle="1" w:styleId="blockquote5P">
    <w:name w:val=":blockquote5::P"/>
    <w:basedOn w:val="Brakstyluakapitowego"/>
    <w:qFormat/>
    <w:rsid w:val="000E57DB"/>
    <w:pPr>
      <w:jc w:val="center"/>
    </w:pPr>
    <w:rPr>
      <w:rFonts w:ascii="HelveticaNeueLTPro-Md" w:hAnsi="HelveticaNeueLTPro-Md"/>
      <w:color w:val="5100FF"/>
      <w:sz w:val="16"/>
      <w:vertAlign w:val="superscript"/>
    </w:rPr>
  </w:style>
  <w:style w:type="table" w:customStyle="1" w:styleId="table0">
    <w:name w:val=":table"/>
    <w:basedOn w:val="Zwykatabela1"/>
    <w:uiPriority w:val="99"/>
    <w:rsid w:val="000E57DB"/>
    <w:tblPr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b/>
        <w:bCs/>
      </w:rPr>
      <w:tblPr/>
      <w:tcPr>
        <w:shd w:val="clear" w:color="auto" w:fill="DDCEE5"/>
      </w:tc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1EBF5"/>
      </w:tcPr>
    </w:tblStylePr>
  </w:style>
  <w:style w:type="paragraph" w:customStyle="1" w:styleId="bodyH5">
    <w:name w:val=":body::H5"/>
    <w:basedOn w:val="bodyH3"/>
    <w:link w:val="bodyH5Znak"/>
    <w:rsid w:val="000E57DB"/>
  </w:style>
  <w:style w:type="character" w:customStyle="1" w:styleId="bodyH5Znak">
    <w:name w:val=":body::H5 Znak"/>
    <w:basedOn w:val="bodyH3Znak"/>
    <w:link w:val="bodyH5"/>
    <w:rsid w:val="000E57DB"/>
    <w:rPr>
      <w:rFonts w:ascii="Arial" w:eastAsia="DengXian" w:hAnsi="Arial" w:cs="Arial"/>
      <w:b/>
      <w:color w:val="000000"/>
      <w:sz w:val="20"/>
      <w:szCs w:val="20"/>
      <w:vertAlign w:val="superscript"/>
      <w:lang w:eastAsia="pl-PL"/>
    </w:rPr>
  </w:style>
  <w:style w:type="paragraph" w:styleId="Lista">
    <w:name w:val="List"/>
    <w:basedOn w:val="Tekstpodstawowy"/>
    <w:rsid w:val="000E57DB"/>
    <w:rPr>
      <w:rFonts w:cs="Arial Unicode MS"/>
    </w:rPr>
  </w:style>
  <w:style w:type="paragraph" w:customStyle="1" w:styleId="blockquote12H1">
    <w:name w:val=":blockquote12::H1"/>
    <w:qFormat/>
    <w:rsid w:val="00FD047B"/>
    <w:pPr>
      <w:shd w:val="clear" w:color="auto" w:fill="FF9900"/>
      <w:spacing w:before="240" w:line="240" w:lineRule="exact"/>
      <w:ind w:right="7938"/>
    </w:pPr>
    <w:rPr>
      <w:rFonts w:ascii="HelveticaNeueLT Pro 55 Roman" w:hAnsi="HelveticaNeueLT Pro 55 Roman"/>
      <w:b/>
      <w:color w:val="FFFFFF" w:themeColor="background1"/>
      <w:sz w:val="18"/>
      <w:szCs w:val="18"/>
    </w:rPr>
  </w:style>
  <w:style w:type="paragraph" w:customStyle="1" w:styleId="blockquote12UL">
    <w:name w:val=":blockquote12::UL"/>
    <w:qFormat/>
    <w:rsid w:val="00FD047B"/>
    <w:pPr>
      <w:spacing w:before="63" w:line="260" w:lineRule="exact"/>
      <w:ind w:left="170" w:hanging="170"/>
    </w:pPr>
    <w:rPr>
      <w:rFonts w:ascii="HelveticaNeueLT Pro 45 Lt" w:hAnsi="HelveticaNeueLT Pro 45 Lt"/>
      <w:sz w:val="18"/>
      <w:szCs w:val="18"/>
    </w:rPr>
  </w:style>
  <w:style w:type="paragraph" w:customStyle="1" w:styleId="leadP">
    <w:name w:val=":lead::P"/>
    <w:basedOn w:val="Normalny"/>
    <w:uiPriority w:val="99"/>
    <w:qFormat/>
    <w:rsid w:val="00EB418C"/>
    <w:pPr>
      <w:widowControl w:val="0"/>
      <w:shd w:val="clear" w:color="auto" w:fill="EF7D00"/>
      <w:suppressAutoHyphens/>
      <w:autoSpaceDE w:val="0"/>
      <w:autoSpaceDN w:val="0"/>
      <w:adjustRightInd w:val="0"/>
      <w:spacing w:after="510" w:line="240" w:lineRule="atLeast"/>
      <w:ind w:left="170" w:right="170"/>
      <w:textAlignment w:val="center"/>
    </w:pPr>
    <w:rPr>
      <w:rFonts w:ascii="ArialMT" w:eastAsiaTheme="minorEastAsia" w:hAnsi="ArialMT" w:cs="ArialMT"/>
      <w:color w:val="000000"/>
      <w:sz w:val="18"/>
      <w:szCs w:val="18"/>
      <w:lang w:eastAsia="pl-PL"/>
    </w:rPr>
  </w:style>
  <w:style w:type="paragraph" w:customStyle="1" w:styleId="bodyP3">
    <w:name w:val=":body::P3"/>
    <w:basedOn w:val="bodyP"/>
    <w:uiPriority w:val="99"/>
    <w:qFormat/>
    <w:rsid w:val="00EB418C"/>
    <w:pPr>
      <w:autoSpaceDE w:val="0"/>
      <w:autoSpaceDN w:val="0"/>
      <w:adjustRightInd w:val="0"/>
      <w:spacing w:after="283" w:line="298" w:lineRule="auto"/>
      <w:ind w:left="170" w:right="907" w:firstLine="0"/>
      <w:jc w:val="left"/>
    </w:pPr>
    <w:rPr>
      <w:rFonts w:ascii="TimesNewRomanPSMT" w:eastAsiaTheme="minorEastAsia" w:hAnsi="TimesNewRomanPSMT" w:cs="TimesNewRomanPSMT"/>
      <w:sz w:val="21"/>
      <w:szCs w:val="21"/>
    </w:rPr>
  </w:style>
  <w:style w:type="paragraph" w:customStyle="1" w:styleId="blockquote9przykladH1">
    <w:name w:val=":blockquote9 #przyklad::H1"/>
    <w:basedOn w:val="Normalny"/>
    <w:uiPriority w:val="99"/>
    <w:qFormat/>
    <w:rsid w:val="00EB418C"/>
    <w:pPr>
      <w:widowControl w:val="0"/>
      <w:pBdr>
        <w:top w:val="single" w:sz="4" w:space="3" w:color="000000"/>
        <w:bottom w:val="single" w:sz="6" w:space="0" w:color="EF7D00"/>
      </w:pBdr>
      <w:shd w:val="clear" w:color="auto" w:fill="EF7D00"/>
      <w:autoSpaceDE w:val="0"/>
      <w:autoSpaceDN w:val="0"/>
      <w:adjustRightInd w:val="0"/>
      <w:spacing w:before="283" w:after="57" w:line="260" w:lineRule="atLeast"/>
      <w:ind w:left="340"/>
      <w:textAlignment w:val="center"/>
    </w:pPr>
    <w:rPr>
      <w:rFonts w:ascii="HelveticaNeueLTPro-Bd" w:eastAsiaTheme="minorEastAsia" w:hAnsi="HelveticaNeueLTPro-Bd" w:cs="HelveticaNeueLTPro-Bd"/>
      <w:b/>
      <w:bCs/>
      <w:color w:val="FFFFFF"/>
      <w:position w:val="1"/>
      <w:sz w:val="21"/>
      <w:szCs w:val="21"/>
      <w:lang w:eastAsia="pl-PL"/>
    </w:rPr>
  </w:style>
  <w:style w:type="paragraph" w:customStyle="1" w:styleId="Protok">
    <w:name w:val="Protokół"/>
    <w:qFormat/>
    <w:rsid w:val="00C56EFC"/>
    <w:pPr>
      <w:spacing w:line="276" w:lineRule="auto"/>
      <w:ind w:firstLine="284"/>
      <w:contextualSpacing/>
      <w:jc w:val="both"/>
      <w:textAlignment w:val="baseline"/>
    </w:pPr>
    <w:rPr>
      <w:rFonts w:eastAsia="Times New Roman"/>
      <w:color w:val="262626"/>
      <w:szCs w:val="22"/>
      <w:bdr w:val="none" w:sz="0" w:space="0" w:color="auto" w:frame="1"/>
      <w:lang w:eastAsia="pl-PL"/>
    </w:rPr>
  </w:style>
  <w:style w:type="paragraph" w:customStyle="1" w:styleId="head">
    <w:name w:val=":::#head"/>
    <w:basedOn w:val="Brakstyluakapitowego"/>
    <w:uiPriority w:val="99"/>
    <w:qFormat/>
    <w:rsid w:val="00852F30"/>
    <w:pPr>
      <w:suppressAutoHyphens w:val="0"/>
      <w:autoSpaceDE w:val="0"/>
      <w:autoSpaceDN w:val="0"/>
      <w:adjustRightInd w:val="0"/>
    </w:pPr>
    <w:rPr>
      <w:rFonts w:ascii="Arial Nova" w:eastAsiaTheme="minorEastAsia" w:hAnsi="Arial Nova" w:cs="TimesNewRomanPSMT"/>
      <w:kern w:val="2"/>
      <w:sz w:val="100"/>
      <w:szCs w:val="100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1B2E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2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2E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2E3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2E3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2E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2E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2E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2E3D"/>
    <w:rPr>
      <w:rFonts w:eastAsiaTheme="majorEastAsia" w:cstheme="majorBidi"/>
      <w:color w:val="272727" w:themeColor="text1" w:themeTint="D8"/>
    </w:rPr>
  </w:style>
  <w:style w:type="paragraph" w:styleId="Tytu0">
    <w:name w:val="Title"/>
    <w:basedOn w:val="Normalny"/>
    <w:next w:val="Normalny"/>
    <w:link w:val="TytuZnak"/>
    <w:uiPriority w:val="10"/>
    <w:qFormat/>
    <w:rsid w:val="001B2E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0"/>
    <w:uiPriority w:val="10"/>
    <w:rsid w:val="001B2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2E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2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2E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2E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2E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2E3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2E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2E3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2E3D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1B2E3D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rsid w:val="001B2E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6" ma:contentTypeDescription="Create a new document." ma:contentTypeScope="" ma:versionID="84a27c575bdad1fa8e44b68e517f2d48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f1f8ecaaf9aed9592dfac0417cbbc3bb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_activity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340A96-D2B1-458B-B685-28ED71F807F6}">
  <ds:schemaRefs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customXml/itemProps2.xml><?xml version="1.0" encoding="utf-8"?>
<ds:datastoreItem xmlns:ds="http://schemas.openxmlformats.org/officeDocument/2006/customXml" ds:itemID="{1E9A82E7-E048-48E6-96D9-D4C94D5F90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88BD8F-54B3-4830-AD18-0683801072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40</Pages>
  <Words>13164</Words>
  <Characters>78990</Characters>
  <Application>Microsoft Office Word</Application>
  <DocSecurity>0</DocSecurity>
  <Lines>658</Lines>
  <Paragraphs>183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Rosiak</dc:creator>
  <cp:keywords/>
  <dc:description/>
  <cp:lastModifiedBy>Jakub Pawłowski</cp:lastModifiedBy>
  <cp:revision>6</cp:revision>
  <dcterms:created xsi:type="dcterms:W3CDTF">2026-09-07T18:46:00Z</dcterms:created>
  <dcterms:modified xsi:type="dcterms:W3CDTF">2026-09-07T19:07:00Z</dcterms:modified>
</cp:coreProperties>
</file>